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F07C91" w:rsidRPr="009F41AC" w:rsidTr="00BB7669">
        <w:tc>
          <w:tcPr>
            <w:tcW w:w="0" w:type="auto"/>
            <w:tcBorders>
              <w:right w:val="single" w:sz="6" w:space="0" w:color="000000" w:themeColor="text1"/>
            </w:tcBorders>
          </w:tcPr>
          <w:sdt>
            <w:sdtPr>
              <w:rPr>
                <w:rFonts w:asciiTheme="minorHAnsi" w:hAnsiTheme="minorHAnsi"/>
                <w:b/>
              </w:rPr>
              <w:alias w:val="Company"/>
              <w:id w:val="78735422"/>
              <w:placeholder>
                <w:docPart w:val="EA1A375CC9144A61AD98B7D81913EA82"/>
              </w:placeholder>
              <w:dataBinding w:prefixMappings="xmlns:ns0='http://schemas.openxmlformats.org/officeDocument/2006/extended-properties'" w:xpath="/ns0:Properties[1]/ns0:Company[1]" w:storeItemID="{6668398D-A668-4E3E-A5EB-62B293D839F1}"/>
              <w:text/>
            </w:sdtPr>
            <w:sdtContent>
              <w:p w:rsidR="00F07C91" w:rsidRPr="009F41AC" w:rsidRDefault="00F07C91" w:rsidP="00BB7669">
                <w:pPr>
                  <w:pStyle w:val="Header"/>
                  <w:jc w:val="right"/>
                  <w:rPr>
                    <w:rFonts w:asciiTheme="minorHAnsi" w:hAnsiTheme="minorHAnsi"/>
                    <w:b/>
                  </w:rPr>
                </w:pPr>
                <w:r>
                  <w:rPr>
                    <w:rFonts w:asciiTheme="minorHAnsi" w:hAnsiTheme="minorHAnsi"/>
                    <w:b/>
                  </w:rPr>
                  <w:t>Explain</w:t>
                </w:r>
              </w:p>
            </w:sdtContent>
          </w:sdt>
          <w:sdt>
            <w:sdtPr>
              <w:rPr>
                <w:rFonts w:asciiTheme="minorHAnsi" w:hAnsiTheme="minorHAnsi"/>
                <w:bCs/>
              </w:rPr>
              <w:alias w:val="Title"/>
              <w:id w:val="78735415"/>
              <w:placeholder>
                <w:docPart w:val="F274FD519F6A4332B7073D59DE8F883F"/>
              </w:placeholder>
              <w:dataBinding w:prefixMappings="xmlns:ns0='http://schemas.openxmlformats.org/package/2006/metadata/core-properties' xmlns:ns1='http://purl.org/dc/elements/1.1/'" w:xpath="/ns0:coreProperties[1]/ns1:title[1]" w:storeItemID="{6C3C8BC8-F283-45AE-878A-BAB7291924A1}"/>
              <w:text/>
            </w:sdtPr>
            <w:sdtContent>
              <w:p w:rsidR="00F07C91" w:rsidRPr="009F41AC" w:rsidRDefault="004A2BFE" w:rsidP="00F07C91">
                <w:pPr>
                  <w:pStyle w:val="Header"/>
                  <w:jc w:val="right"/>
                  <w:rPr>
                    <w:rFonts w:asciiTheme="minorHAnsi" w:hAnsiTheme="minorHAnsi"/>
                    <w:b/>
                    <w:bCs/>
                  </w:rPr>
                </w:pPr>
                <w:r>
                  <w:rPr>
                    <w:rFonts w:asciiTheme="minorHAnsi" w:hAnsiTheme="minorHAnsi"/>
                    <w:bCs/>
                  </w:rPr>
                  <w:t>The Christian &amp; Faith</w:t>
                </w:r>
              </w:p>
            </w:sdtContent>
          </w:sdt>
        </w:tc>
        <w:tc>
          <w:tcPr>
            <w:tcW w:w="1152" w:type="dxa"/>
            <w:tcBorders>
              <w:left w:val="single" w:sz="6" w:space="0" w:color="000000" w:themeColor="text1"/>
            </w:tcBorders>
          </w:tcPr>
          <w:p w:rsidR="00F07C91" w:rsidRPr="009F41AC" w:rsidRDefault="00F07C91" w:rsidP="00BB7669">
            <w:pPr>
              <w:pStyle w:val="Header"/>
              <w:rPr>
                <w:rFonts w:asciiTheme="minorHAnsi" w:hAnsiTheme="minorHAnsi"/>
                <w:b/>
              </w:rPr>
            </w:pPr>
          </w:p>
        </w:tc>
      </w:tr>
    </w:tbl>
    <w:p w:rsidR="00F07C91" w:rsidRDefault="00637973" w:rsidP="00F07C91">
      <w:pPr>
        <w:pStyle w:val="Header"/>
        <w:tabs>
          <w:tab w:val="clear" w:pos="9360"/>
          <w:tab w:val="left" w:pos="468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07C91" w:rsidRPr="009F41AC">
        <w:rPr>
          <w:rFonts w:asciiTheme="minorHAnsi" w:hAnsiTheme="minorHAnsi"/>
          <w:sz w:val="22"/>
          <w:szCs w:val="22"/>
        </w:rPr>
        <w:t>©2010 James G. Poitras</w:t>
      </w:r>
    </w:p>
    <w:p w:rsidR="00F07C91" w:rsidRPr="00BB4033" w:rsidRDefault="00F07C91" w:rsidP="00F07C91">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Pr>
          <w:rFonts w:ascii="Calligraph421 BT" w:hAnsi="Calligraph421 BT"/>
          <w:b w:val="0"/>
          <w:color w:val="FFFFFF" w:themeColor="background1"/>
          <w:sz w:val="44"/>
          <w:szCs w:val="44"/>
        </w:rPr>
        <w:t>Faith Flavors</w:t>
      </w:r>
    </w:p>
    <w:p w:rsidR="00317481" w:rsidRDefault="00317481" w:rsidP="00317481">
      <w:pPr>
        <w:jc w:val="center"/>
        <w:rPr>
          <w:rFonts w:asciiTheme="minorHAnsi" w:hAnsiTheme="minorHAnsi"/>
          <w:i/>
        </w:rPr>
      </w:pPr>
    </w:p>
    <w:p w:rsidR="00317481" w:rsidRPr="00317481" w:rsidRDefault="00317481" w:rsidP="00317481">
      <w:pPr>
        <w:jc w:val="center"/>
        <w:rPr>
          <w:rFonts w:ascii="Calibri" w:hAnsi="Calibri"/>
        </w:rPr>
      </w:pPr>
      <w:r w:rsidRPr="00317481">
        <w:rPr>
          <w:rFonts w:ascii="Calibri" w:hAnsi="Calibri"/>
        </w:rPr>
        <w:t>“...Perceiving that he had faith.”</w:t>
      </w:r>
    </w:p>
    <w:p w:rsidR="00317481" w:rsidRPr="00317481" w:rsidRDefault="00317481" w:rsidP="00317481">
      <w:pPr>
        <w:jc w:val="center"/>
        <w:rPr>
          <w:rFonts w:ascii="Calibri" w:hAnsi="Calibri"/>
        </w:rPr>
      </w:pPr>
      <w:r w:rsidRPr="00317481">
        <w:rPr>
          <w:rFonts w:ascii="Calibri" w:hAnsi="Calibri"/>
        </w:rPr>
        <w:t>Acts 14:9</w:t>
      </w:r>
    </w:p>
    <w:p w:rsidR="00317481" w:rsidRPr="00F528B4" w:rsidRDefault="00317481" w:rsidP="00317481">
      <w:pPr>
        <w:jc w:val="center"/>
        <w:rPr>
          <w:rFonts w:ascii="Calibri" w:hAnsi="Calibri"/>
          <w:bCs/>
          <w:iCs/>
          <w:sz w:val="10"/>
          <w:szCs w:val="10"/>
        </w:rPr>
      </w:pPr>
    </w:p>
    <w:p w:rsidR="00317481" w:rsidRPr="00317481" w:rsidRDefault="00317481" w:rsidP="00317481">
      <w:pPr>
        <w:jc w:val="center"/>
        <w:rPr>
          <w:rFonts w:ascii="Calibri" w:hAnsi="Calibri"/>
        </w:rPr>
      </w:pPr>
      <w:r w:rsidRPr="00317481">
        <w:rPr>
          <w:rFonts w:ascii="Calibri" w:hAnsi="Calibri"/>
        </w:rPr>
        <w:t>“...For I believe God...”</w:t>
      </w:r>
    </w:p>
    <w:p w:rsidR="00317481" w:rsidRPr="00317481" w:rsidRDefault="00317481" w:rsidP="00317481">
      <w:pPr>
        <w:jc w:val="center"/>
        <w:rPr>
          <w:rFonts w:ascii="Calibri" w:hAnsi="Calibri"/>
        </w:rPr>
      </w:pPr>
      <w:r w:rsidRPr="00317481">
        <w:rPr>
          <w:rFonts w:ascii="Calibri" w:hAnsi="Calibri"/>
        </w:rPr>
        <w:t>Acts 27:25</w:t>
      </w:r>
    </w:p>
    <w:p w:rsidR="00317481" w:rsidRPr="00317481" w:rsidRDefault="00317481" w:rsidP="00317481">
      <w:pPr>
        <w:jc w:val="both"/>
        <w:rPr>
          <w:rFonts w:ascii="Calibri" w:hAnsi="Calibri"/>
        </w:rPr>
      </w:pPr>
    </w:p>
    <w:p w:rsidR="00317481" w:rsidRPr="00637973" w:rsidRDefault="00317481" w:rsidP="00637973">
      <w:pPr>
        <w:keepNext/>
        <w:framePr w:dropCap="drop" w:lines="3" w:w="571" w:wrap="around" w:vAnchor="text" w:hAnchor="page" w:x="1411" w:y="99"/>
        <w:spacing w:line="586" w:lineRule="exact"/>
        <w:jc w:val="both"/>
        <w:textAlignment w:val="baseline"/>
        <w:rPr>
          <w:rFonts w:ascii="Calligraph421 BT" w:hAnsi="Calligraph421 BT"/>
          <w:b/>
          <w:i/>
          <w:position w:val="-5"/>
          <w:sz w:val="73"/>
          <w:szCs w:val="73"/>
        </w:rPr>
      </w:pPr>
      <w:r w:rsidRPr="00637973">
        <w:rPr>
          <w:rFonts w:ascii="Calligraph421 BT" w:hAnsi="Calligraph421 BT"/>
          <w:b/>
          <w:i/>
          <w:position w:val="-5"/>
          <w:sz w:val="73"/>
          <w:szCs w:val="73"/>
        </w:rPr>
        <w:t>F</w:t>
      </w:r>
    </w:p>
    <w:p w:rsidR="00317481" w:rsidRPr="00317481" w:rsidRDefault="00317481" w:rsidP="00317481">
      <w:pPr>
        <w:jc w:val="both"/>
        <w:rPr>
          <w:rFonts w:ascii="Calibri" w:hAnsi="Calibri"/>
        </w:rPr>
      </w:pPr>
      <w:r w:rsidRPr="00317481">
        <w:rPr>
          <w:rFonts w:ascii="Calibri" w:hAnsi="Calibri"/>
        </w:rPr>
        <w:t xml:space="preserve">aith is so important in the Word of God and in the life of a Christian.  As mentioned before, it is spoken of more than 245 times in the New Testament.  Richard Lee and Ed Hindson in No Greater Savior state that, “Faith is believing.  It is an act of trust by which we commit ourselves to someone or something.”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In Luke 18:8 Jesus asked, “When the Son of man cometh, shall he find faith on the earth?”  In Luke 8:25 he asked, “Where is your faith?”  The writer of Romans asked in Romans 14:22, “Hast thou faith?” To this list of thought provoking, life searching questions, I would like to add,  “What flavor (type) of faith do you have?”  A quick study on faith reveals different types of faith.</w:t>
      </w:r>
    </w:p>
    <w:p w:rsidR="00317481" w:rsidRPr="00317481" w:rsidRDefault="00317481" w:rsidP="00317481">
      <w:pPr>
        <w:jc w:val="both"/>
        <w:rPr>
          <w:rFonts w:ascii="Calibri" w:hAnsi="Calibri"/>
        </w:rPr>
      </w:pPr>
    </w:p>
    <w:p w:rsidR="00317481" w:rsidRPr="00317481" w:rsidRDefault="00317481" w:rsidP="00317481">
      <w:pPr>
        <w:pStyle w:val="BodyText2"/>
        <w:rPr>
          <w:rFonts w:ascii="Calibri" w:hAnsi="Calibri"/>
          <w:sz w:val="24"/>
          <w:szCs w:val="24"/>
        </w:rPr>
      </w:pPr>
      <w:r w:rsidRPr="00317481">
        <w:rPr>
          <w:rFonts w:ascii="Calibri" w:hAnsi="Calibri"/>
          <w:sz w:val="24"/>
          <w:szCs w:val="24"/>
        </w:rPr>
        <w:t xml:space="preserve">We tend to put all kinds of faith in the same bowl and mix them up so that they are stirred all together.  But we must be able to tell the difference between them.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It is recorded in several Biblical accounts that Jesus saw their faith (Matthew 9:2; Mark 2:5; Luke 5:20)  When Jesus looks at you, does he see your faith?  If so, what type of faith does he see?  </w:t>
      </w:r>
    </w:p>
    <w:p w:rsidR="00317481" w:rsidRPr="00317481" w:rsidRDefault="00317481" w:rsidP="00317481">
      <w:pPr>
        <w:jc w:val="both"/>
        <w:rPr>
          <w:rFonts w:ascii="Calibri" w:hAnsi="Calibri"/>
        </w:rPr>
      </w:pP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No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“...How is it that ye have no faith?”  (Mark 4:40)  Other gospel writers mentioning this occasion have written “little faith.”  Fear is the absence of faith and here they had put their eyes on their circumstances.  Therefore, it canceled their little bit of faith because they were not looking to Jesus as the problem solver.  He was right in the ship with them and they were still fearful.  Jesus had already told them,  “Let us pass over unto the other side.” (Mark 4:35)  In this situation they demonstrated “no faith.”  Fear overcame faith.  The fact that they did not demonstrate faith in this situation does not mean that they did not have “the measure of faith” that is given to every man.</w:t>
      </w:r>
    </w:p>
    <w:p w:rsidR="00317481" w:rsidRPr="00317481" w:rsidRDefault="00317481" w:rsidP="00317481">
      <w:pPr>
        <w:jc w:val="both"/>
        <w:rPr>
          <w:rFonts w:ascii="Calibri" w:hAnsi="Calibri"/>
        </w:rPr>
      </w:pP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Little Faith</w:t>
      </w:r>
    </w:p>
    <w:p w:rsidR="00317481" w:rsidRDefault="00317481" w:rsidP="00317481">
      <w:pPr>
        <w:jc w:val="both"/>
        <w:rPr>
          <w:rFonts w:ascii="Calibri" w:hAnsi="Calibri"/>
        </w:rPr>
      </w:pPr>
    </w:p>
    <w:p w:rsidR="00B44777" w:rsidRPr="00317481" w:rsidRDefault="00B44777" w:rsidP="00317481">
      <w:pPr>
        <w:jc w:val="both"/>
        <w:rPr>
          <w:rFonts w:ascii="Calibri" w:hAnsi="Calibri"/>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44777" w:rsidRPr="009F41AC" w:rsidTr="002774F4">
        <w:tc>
          <w:tcPr>
            <w:tcW w:w="0" w:type="auto"/>
            <w:tcBorders>
              <w:right w:val="single" w:sz="6" w:space="0" w:color="000000" w:themeColor="text1"/>
            </w:tcBorders>
          </w:tcPr>
          <w:sdt>
            <w:sdtPr>
              <w:rPr>
                <w:rFonts w:asciiTheme="minorHAnsi" w:hAnsiTheme="minorHAnsi"/>
                <w:b/>
              </w:rPr>
              <w:alias w:val="Company"/>
              <w:id w:val="17309215"/>
              <w:placeholder>
                <w:docPart w:val="1F577FFABAE64567B7467943A1D832A5"/>
              </w:placeholder>
              <w:dataBinding w:prefixMappings="xmlns:ns0='http://schemas.openxmlformats.org/officeDocument/2006/extended-properties'" w:xpath="/ns0:Properties[1]/ns0:Company[1]" w:storeItemID="{6668398D-A668-4E3E-A5EB-62B293D839F1}"/>
              <w:text/>
            </w:sdtPr>
            <w:sdtContent>
              <w:p w:rsidR="00B44777" w:rsidRPr="009F41AC" w:rsidRDefault="00B44777" w:rsidP="002774F4">
                <w:pPr>
                  <w:pStyle w:val="Header"/>
                  <w:jc w:val="right"/>
                  <w:rPr>
                    <w:rFonts w:asciiTheme="minorHAnsi" w:hAnsiTheme="minorHAnsi"/>
                    <w:b/>
                  </w:rPr>
                </w:pPr>
                <w:r>
                  <w:rPr>
                    <w:rFonts w:asciiTheme="minorHAnsi" w:hAnsiTheme="minorHAnsi"/>
                    <w:b/>
                  </w:rPr>
                  <w:t>Explain</w:t>
                </w:r>
              </w:p>
            </w:sdtContent>
          </w:sdt>
          <w:sdt>
            <w:sdtPr>
              <w:rPr>
                <w:rFonts w:asciiTheme="minorHAnsi" w:hAnsiTheme="minorHAnsi"/>
                <w:bCs/>
              </w:rPr>
              <w:alias w:val="Title"/>
              <w:id w:val="17309216"/>
              <w:placeholder>
                <w:docPart w:val="1489005514FF4E27860B466B6B9A9EA1"/>
              </w:placeholder>
              <w:dataBinding w:prefixMappings="xmlns:ns0='http://schemas.openxmlformats.org/package/2006/metadata/core-properties' xmlns:ns1='http://purl.org/dc/elements/1.1/'" w:xpath="/ns0:coreProperties[1]/ns1:title[1]" w:storeItemID="{6C3C8BC8-F283-45AE-878A-BAB7291924A1}"/>
              <w:text/>
            </w:sdtPr>
            <w:sdtContent>
              <w:p w:rsidR="00B44777" w:rsidRPr="009F41AC" w:rsidRDefault="00B44777" w:rsidP="002774F4">
                <w:pPr>
                  <w:pStyle w:val="Header"/>
                  <w:jc w:val="right"/>
                  <w:rPr>
                    <w:rFonts w:asciiTheme="minorHAnsi" w:hAnsiTheme="minorHAnsi"/>
                    <w:b/>
                    <w:bCs/>
                  </w:rPr>
                </w:pPr>
                <w:r>
                  <w:rPr>
                    <w:rFonts w:asciiTheme="minorHAnsi" w:hAnsiTheme="minorHAnsi"/>
                    <w:bCs/>
                  </w:rPr>
                  <w:t>The Christian &amp; Faith</w:t>
                </w:r>
              </w:p>
            </w:sdtContent>
          </w:sdt>
        </w:tc>
        <w:tc>
          <w:tcPr>
            <w:tcW w:w="1152" w:type="dxa"/>
            <w:tcBorders>
              <w:left w:val="single" w:sz="6" w:space="0" w:color="000000" w:themeColor="text1"/>
            </w:tcBorders>
          </w:tcPr>
          <w:p w:rsidR="00B44777" w:rsidRPr="009F41AC" w:rsidRDefault="00B44777" w:rsidP="002774F4">
            <w:pPr>
              <w:pStyle w:val="Header"/>
              <w:rPr>
                <w:rFonts w:asciiTheme="minorHAnsi" w:hAnsiTheme="minorHAnsi"/>
                <w:b/>
              </w:rPr>
            </w:pPr>
          </w:p>
        </w:tc>
      </w:tr>
    </w:tbl>
    <w:p w:rsidR="00B44777" w:rsidRPr="00DE3A4C" w:rsidRDefault="00B44777" w:rsidP="00B44777">
      <w:pPr>
        <w:pStyle w:val="Header"/>
        <w:tabs>
          <w:tab w:val="clear" w:pos="9360"/>
          <w:tab w:val="left" w:pos="4680"/>
        </w:tabs>
        <w:rPr>
          <w:rFonts w:ascii="Calibri" w:hAnsi="Calibr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317481" w:rsidRPr="00317481" w:rsidRDefault="00317481" w:rsidP="00317481">
      <w:pPr>
        <w:jc w:val="both"/>
        <w:rPr>
          <w:rFonts w:ascii="Calibri" w:hAnsi="Calibri"/>
        </w:rPr>
      </w:pPr>
      <w:r w:rsidRPr="00317481">
        <w:rPr>
          <w:rFonts w:ascii="Calibri" w:hAnsi="Calibri"/>
        </w:rPr>
        <w:t xml:space="preserve">Jesus revealed in Matthew 6:30 that there were those that had “little faith.”  The storm was raging, and the disciples trembling, crying to Jesus for help when he asked, “Why are ye fearful, O ye of little faith.”  (Matthew 8:26) </w:t>
      </w:r>
    </w:p>
    <w:p w:rsidR="00317481" w:rsidRPr="00317481" w:rsidRDefault="00317481" w:rsidP="00317481">
      <w:pPr>
        <w:jc w:val="both"/>
        <w:rPr>
          <w:rFonts w:ascii="Calibri" w:hAnsi="Calibri"/>
        </w:rPr>
      </w:pPr>
    </w:p>
    <w:p w:rsidR="006D5FC6" w:rsidRPr="00317481" w:rsidRDefault="00317481" w:rsidP="00317481">
      <w:pPr>
        <w:jc w:val="both"/>
        <w:rPr>
          <w:rFonts w:asciiTheme="minorHAnsi" w:hAnsiTheme="minorHAnsi"/>
        </w:rPr>
      </w:pPr>
      <w:r w:rsidRPr="00317481">
        <w:rPr>
          <w:rFonts w:ascii="Calibri" w:hAnsi="Calibri"/>
        </w:rPr>
        <w:t xml:space="preserve">Matthew 14 records the “water walk” of Peter.  Peter gets out of the boat and walks toward Jesus.  Every step of faith will take us toward Jesus.  As he walked he began to look at his circumstances, the wind and the waves.  As he looked at his situation he began to sink. Jesus grabbed him out of the water and rebuked Peter, “O thou of little faith, wherefore didst thou doubt?”  (Matthew 14:31) He likely sat in the boat shivering from </w:t>
      </w:r>
    </w:p>
    <w:p w:rsidR="00317481" w:rsidRDefault="00317481" w:rsidP="00317481">
      <w:pPr>
        <w:jc w:val="both"/>
        <w:rPr>
          <w:rFonts w:asciiTheme="minorHAnsi" w:hAnsiTheme="minorHAnsi"/>
        </w:rPr>
      </w:pPr>
      <w:r w:rsidRPr="00317481">
        <w:rPr>
          <w:rFonts w:ascii="Calibri" w:hAnsi="Calibri"/>
        </w:rPr>
        <w:t>the cold.   The other disciples probably laughed at him but he had done something no one else had dared to attempt; he had walked on water.  Thank God for Peter’s “little faith.”</w:t>
      </w:r>
    </w:p>
    <w:p w:rsidR="006D5FC6" w:rsidRPr="00317481" w:rsidRDefault="006D5FC6" w:rsidP="00317481">
      <w:pPr>
        <w:jc w:val="both"/>
        <w:rPr>
          <w:rFonts w:ascii="Calibri" w:hAnsi="Calibri"/>
        </w:rPr>
      </w:pPr>
    </w:p>
    <w:p w:rsidR="00317481" w:rsidRPr="00317481" w:rsidRDefault="00317481" w:rsidP="00317481">
      <w:pPr>
        <w:pStyle w:val="Heading1"/>
        <w:pBdr>
          <w:bottom w:val="dotted" w:sz="4" w:space="2" w:color="auto"/>
        </w:pBdr>
        <w:rPr>
          <w:rFonts w:ascii="Calligraph421 BT" w:hAnsi="Calligraph421 BT"/>
          <w:szCs w:val="24"/>
        </w:rPr>
      </w:pPr>
      <w:r w:rsidRPr="00317481">
        <w:rPr>
          <w:rFonts w:ascii="Calligraph421 BT" w:hAnsi="Calligraph421 BT"/>
          <w:szCs w:val="24"/>
        </w:rPr>
        <w:t>Natural/General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We exercise natural faith when we turn the light switch on and expect there to be lights.  When we get in an automobile we expect that it will start when we put the key in the ignition.  A farmer believes that when he plants the seed it will produce a harvest.  Natural faith is much like natural wisdom.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Every man is given the “measure of faith.”  (Romans 12:3)  Every human acts on a measure of faith every day.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We all probably start on the same level of faith.  However, all people do not have the same level of faith.  Every Christian has this general faith and it can be increased through the Word of God.  It is through general faith that we are able to receive the answer to most of our prayers.  We all want our faith to increase.  In Luke 17:5 the disciples asked Jesus to increase their faith.  Faith is a muscle.  If you use it, your faith will grow.  If you don’t use it, you lose it!</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Romans 10:17 tells us how we can increase our faith.</w:t>
      </w:r>
    </w:p>
    <w:p w:rsidR="00317481" w:rsidRPr="00317481" w:rsidRDefault="00317481" w:rsidP="00317481">
      <w:pPr>
        <w:jc w:val="both"/>
        <w:rPr>
          <w:rFonts w:ascii="Calibri" w:hAnsi="Calibri"/>
          <w:sz w:val="10"/>
          <w:szCs w:val="10"/>
        </w:rPr>
      </w:pPr>
    </w:p>
    <w:p w:rsidR="00317481" w:rsidRPr="00317481" w:rsidRDefault="00317481" w:rsidP="00317481">
      <w:pPr>
        <w:pStyle w:val="BodyText3"/>
        <w:pBdr>
          <w:top w:val="none" w:sz="0" w:space="0" w:color="auto"/>
          <w:left w:val="none" w:sz="0" w:space="0" w:color="auto"/>
          <w:bottom w:val="none" w:sz="0" w:space="0" w:color="auto"/>
          <w:right w:val="none" w:sz="0" w:space="0" w:color="auto"/>
        </w:pBdr>
        <w:jc w:val="center"/>
        <w:rPr>
          <w:rFonts w:ascii="Calibri" w:hAnsi="Calibri"/>
          <w:b w:val="0"/>
          <w:sz w:val="24"/>
          <w:szCs w:val="24"/>
        </w:rPr>
      </w:pPr>
      <w:r w:rsidRPr="00317481">
        <w:rPr>
          <w:rFonts w:ascii="Calibri" w:hAnsi="Calibri"/>
          <w:b w:val="0"/>
          <w:sz w:val="24"/>
          <w:szCs w:val="24"/>
        </w:rPr>
        <w:t>“So then faith cometh by hearing, and hearing by the Word of God.”</w:t>
      </w:r>
    </w:p>
    <w:p w:rsidR="00317481" w:rsidRPr="00317481" w:rsidRDefault="00317481" w:rsidP="00317481">
      <w:pPr>
        <w:jc w:val="both"/>
        <w:rPr>
          <w:rFonts w:ascii="Calibri" w:hAnsi="Calibri"/>
        </w:rPr>
      </w:pPr>
      <w:r w:rsidRPr="00317481">
        <w:rPr>
          <w:rFonts w:ascii="Calibri" w:hAnsi="Calibri"/>
        </w:rPr>
        <w:t xml:space="preserve">  </w:t>
      </w: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Saving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“For by grace are ye saved through faith; and that not of yourselves: it is the gift of God:” (Ephesians 2:8)</w:t>
      </w:r>
    </w:p>
    <w:p w:rsidR="00B44777" w:rsidRDefault="00317481" w:rsidP="00317481">
      <w:pPr>
        <w:jc w:val="both"/>
        <w:rPr>
          <w:rFonts w:ascii="Calibri" w:hAnsi="Calibri"/>
        </w:rPr>
      </w:pPr>
      <w:r w:rsidRPr="00317481">
        <w:rPr>
          <w:rFonts w:ascii="Calibri" w:hAnsi="Calibri"/>
        </w:rPr>
        <w:t xml:space="preserve">Through the grace of God, and saving faith that is increased through the hearing of the Word of God, we are lead to salvation.  Saving faith allows us to realize that we are sinners, Jesus Christ is our Savior, and moves us into obedience to the plan of salvation.  This becomes the obedient faith that brings salvation.  Saving faith motivates a person to repent, be baptized in Jesus </w:t>
      </w:r>
    </w:p>
    <w:p w:rsidR="00B44777" w:rsidRPr="00317481" w:rsidRDefault="00B44777" w:rsidP="00317481">
      <w:pPr>
        <w:jc w:val="both"/>
        <w:rPr>
          <w:rFonts w:ascii="Calibri" w:hAnsi="Calibri"/>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44777" w:rsidRPr="009F41AC" w:rsidTr="002774F4">
        <w:tc>
          <w:tcPr>
            <w:tcW w:w="0" w:type="auto"/>
            <w:tcBorders>
              <w:right w:val="single" w:sz="6" w:space="0" w:color="000000" w:themeColor="text1"/>
            </w:tcBorders>
          </w:tcPr>
          <w:sdt>
            <w:sdtPr>
              <w:rPr>
                <w:rFonts w:asciiTheme="minorHAnsi" w:hAnsiTheme="minorHAnsi"/>
                <w:b/>
              </w:rPr>
              <w:alias w:val="Company"/>
              <w:id w:val="17309219"/>
              <w:placeholder>
                <w:docPart w:val="6C7A77FA57F1447B9BDF2936D24CE629"/>
              </w:placeholder>
              <w:dataBinding w:prefixMappings="xmlns:ns0='http://schemas.openxmlformats.org/officeDocument/2006/extended-properties'" w:xpath="/ns0:Properties[1]/ns0:Company[1]" w:storeItemID="{6668398D-A668-4E3E-A5EB-62B293D839F1}"/>
              <w:text/>
            </w:sdtPr>
            <w:sdtContent>
              <w:p w:rsidR="00B44777" w:rsidRPr="009F41AC" w:rsidRDefault="00B44777" w:rsidP="002774F4">
                <w:pPr>
                  <w:pStyle w:val="Header"/>
                  <w:jc w:val="right"/>
                  <w:rPr>
                    <w:rFonts w:asciiTheme="minorHAnsi" w:hAnsiTheme="minorHAnsi"/>
                    <w:b/>
                  </w:rPr>
                </w:pPr>
                <w:r>
                  <w:rPr>
                    <w:rFonts w:asciiTheme="minorHAnsi" w:hAnsiTheme="minorHAnsi"/>
                    <w:b/>
                  </w:rPr>
                  <w:t>Explain</w:t>
                </w:r>
              </w:p>
            </w:sdtContent>
          </w:sdt>
          <w:sdt>
            <w:sdtPr>
              <w:rPr>
                <w:rFonts w:asciiTheme="minorHAnsi" w:hAnsiTheme="minorHAnsi"/>
                <w:bCs/>
              </w:rPr>
              <w:alias w:val="Title"/>
              <w:id w:val="17309220"/>
              <w:placeholder>
                <w:docPart w:val="046CC9C8D2AC43ACB4D5E4B9665CBCB2"/>
              </w:placeholder>
              <w:dataBinding w:prefixMappings="xmlns:ns0='http://schemas.openxmlformats.org/package/2006/metadata/core-properties' xmlns:ns1='http://purl.org/dc/elements/1.1/'" w:xpath="/ns0:coreProperties[1]/ns1:title[1]" w:storeItemID="{6C3C8BC8-F283-45AE-878A-BAB7291924A1}"/>
              <w:text/>
            </w:sdtPr>
            <w:sdtContent>
              <w:p w:rsidR="00B44777" w:rsidRPr="009F41AC" w:rsidRDefault="00B44777" w:rsidP="002774F4">
                <w:pPr>
                  <w:pStyle w:val="Header"/>
                  <w:jc w:val="right"/>
                  <w:rPr>
                    <w:rFonts w:asciiTheme="minorHAnsi" w:hAnsiTheme="minorHAnsi"/>
                    <w:b/>
                    <w:bCs/>
                  </w:rPr>
                </w:pPr>
                <w:r>
                  <w:rPr>
                    <w:rFonts w:asciiTheme="minorHAnsi" w:hAnsiTheme="minorHAnsi"/>
                    <w:bCs/>
                  </w:rPr>
                  <w:t>The Christian &amp; Faith</w:t>
                </w:r>
              </w:p>
            </w:sdtContent>
          </w:sdt>
        </w:tc>
        <w:tc>
          <w:tcPr>
            <w:tcW w:w="1152" w:type="dxa"/>
            <w:tcBorders>
              <w:left w:val="single" w:sz="6" w:space="0" w:color="000000" w:themeColor="text1"/>
            </w:tcBorders>
          </w:tcPr>
          <w:p w:rsidR="00B44777" w:rsidRPr="009F41AC" w:rsidRDefault="00B44777" w:rsidP="002774F4">
            <w:pPr>
              <w:pStyle w:val="Header"/>
              <w:rPr>
                <w:rFonts w:asciiTheme="minorHAnsi" w:hAnsiTheme="minorHAnsi"/>
                <w:b/>
              </w:rPr>
            </w:pPr>
          </w:p>
        </w:tc>
      </w:tr>
    </w:tbl>
    <w:p w:rsidR="00B44777" w:rsidRPr="00F528B4" w:rsidRDefault="00B44777" w:rsidP="00B44777">
      <w:pPr>
        <w:pStyle w:val="Header"/>
        <w:tabs>
          <w:tab w:val="clear" w:pos="9360"/>
          <w:tab w:val="left" w:pos="4680"/>
        </w:tabs>
        <w:rPr>
          <w:rFonts w:ascii="Calibri" w:hAnsi="Calibr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317481" w:rsidRPr="00317481" w:rsidRDefault="00317481" w:rsidP="00317481">
      <w:pPr>
        <w:jc w:val="both"/>
        <w:rPr>
          <w:rFonts w:ascii="Calibri" w:hAnsi="Calibri"/>
        </w:rPr>
      </w:pPr>
      <w:r w:rsidRPr="00317481">
        <w:rPr>
          <w:rFonts w:ascii="Calibri" w:hAnsi="Calibri"/>
        </w:rPr>
        <w:t xml:space="preserve">name, and receive the baptism of the Holy Ghost.  The gospel of Jesus Christ is the “power of God unto salvation to everyone that believeth.” (Romans 1:16)  </w:t>
      </w:r>
    </w:p>
    <w:p w:rsidR="00317481" w:rsidRPr="00317481" w:rsidRDefault="00317481" w:rsidP="00317481">
      <w:pPr>
        <w:jc w:val="both"/>
        <w:rPr>
          <w:rFonts w:ascii="Calibri" w:hAnsi="Calibri"/>
        </w:rPr>
      </w:pP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Great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Jesus expressed to the centurion, “I have not found so great faith, no, not in Israel.” (Matthew 8:10)  What prompted Jesus to say this?  This man had a servant who was sick.  He came to Jesus and explained the problem.  This man did not feel worthy of having Jesus in his home.  He said, “speak the word only, and my servant shall be healed.”  (Matthew 8:8)  He went on to say that he was a man who had authority who could command others to “Go and he goeth, and to another, Come, and he cometh; and to my servant, Do this, and he doeth it.”  (Verse 9)  This truly did demonstrate “great faith.”</w:t>
      </w:r>
    </w:p>
    <w:p w:rsidR="00317481" w:rsidRPr="00317481" w:rsidRDefault="00317481" w:rsidP="00317481">
      <w:pPr>
        <w:jc w:val="both"/>
        <w:rPr>
          <w:rFonts w:ascii="Calibri" w:hAnsi="Calibri"/>
        </w:rPr>
      </w:pP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Fruit of Faith</w:t>
      </w:r>
    </w:p>
    <w:p w:rsidR="00317481" w:rsidRPr="00317481" w:rsidRDefault="00317481" w:rsidP="00317481">
      <w:pPr>
        <w:jc w:val="both"/>
        <w:rPr>
          <w:rFonts w:ascii="Calibri" w:hAnsi="Calibri"/>
        </w:rPr>
      </w:pPr>
    </w:p>
    <w:p w:rsidR="00317481" w:rsidRDefault="00317481" w:rsidP="00317481">
      <w:pPr>
        <w:jc w:val="both"/>
        <w:rPr>
          <w:rFonts w:ascii="Calibri" w:hAnsi="Calibri"/>
        </w:rPr>
      </w:pPr>
      <w:r w:rsidRPr="00317481">
        <w:rPr>
          <w:rFonts w:ascii="Calibri" w:hAnsi="Calibri"/>
        </w:rPr>
        <w:t>This is only received after the baptism of the Holy Spirit.  As we become mature Christians we start producing the fruit of faith (Galatians 5:22).  The Greek word is also translated “faithfulness.”  This is a fruit that grows in the life of a Christian that enables him to have a strong, spiritual life and character.</w:t>
      </w:r>
    </w:p>
    <w:p w:rsidR="00B44777" w:rsidRPr="00317481" w:rsidRDefault="00B44777" w:rsidP="00317481">
      <w:pPr>
        <w:jc w:val="both"/>
        <w:rPr>
          <w:rFonts w:ascii="Calibri" w:hAnsi="Calibri"/>
        </w:rPr>
      </w:pP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Mustard Seed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The mustard seed has living faith.   Its faith is shown in its obedience to the laws of God.  It acknowledges the law of God that says that what is sown will reap.  It has no mind of its own and is willing to die in order to produce.  The mustard seed will grow up to 15 feet (4.6 meters).  Rabbis in the days of Jesus Christ used the mustard seed as a symbol of anything that is tiny.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“And the Lord said, If ye had faith as a grain of mustard seed, ye might say unto this sycamine tree, Be thou plucked up by the root, and be thou planted in the sea; and it should obey you.”  (Luke 17:6)</w:t>
      </w:r>
    </w:p>
    <w:p w:rsidR="00317481" w:rsidRPr="00317481" w:rsidRDefault="00317481" w:rsidP="00317481">
      <w:pPr>
        <w:jc w:val="both"/>
        <w:rPr>
          <w:rFonts w:ascii="Calibri" w:hAnsi="Calibri"/>
        </w:rPr>
      </w:pPr>
      <w:r w:rsidRPr="00317481">
        <w:rPr>
          <w:rFonts w:ascii="Calibri" w:hAnsi="Calibri"/>
        </w:rPr>
        <w:t xml:space="preserve"> </w:t>
      </w: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Full of Faith</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The disciples asked Jesus in Luke 17:5 “Lord, increase our faith.”  Jesus immediately launched into the illustration of the grain of mustard seed.  Our faith can grow progressively, when exercised to the point that we will be “full of faith.”  This is not an impossibility for us since a deacon in Acts 6 is described as being a man “full of faith.”  (6:5,8) Some refer to it as “progressive faith.”  </w:t>
      </w:r>
    </w:p>
    <w:p w:rsidR="00317481" w:rsidRPr="00317481" w:rsidRDefault="00317481" w:rsidP="00317481">
      <w:pPr>
        <w:jc w:val="both"/>
        <w:rPr>
          <w:rFonts w:ascii="Calibri" w:hAnsi="Calibri"/>
        </w:rPr>
      </w:pPr>
      <w:r w:rsidRPr="00317481">
        <w:rPr>
          <w:rFonts w:ascii="Calibri" w:hAnsi="Calibri"/>
        </w:rPr>
        <w:t>When we exercise the faith that we have, it begins to grow.  The mustard seed does not stay a little seed forever.  It grows into a plant that can reproduce on its own.</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44777" w:rsidRPr="009F41AC" w:rsidTr="002774F4">
        <w:tc>
          <w:tcPr>
            <w:tcW w:w="0" w:type="auto"/>
            <w:tcBorders>
              <w:right w:val="single" w:sz="6" w:space="0" w:color="000000" w:themeColor="text1"/>
            </w:tcBorders>
          </w:tcPr>
          <w:sdt>
            <w:sdtPr>
              <w:rPr>
                <w:rFonts w:asciiTheme="minorHAnsi" w:hAnsiTheme="minorHAnsi"/>
                <w:b/>
              </w:rPr>
              <w:alias w:val="Company"/>
              <w:id w:val="17309221"/>
              <w:placeholder>
                <w:docPart w:val="627AB6C298EC46D2A2E4557E14016A71"/>
              </w:placeholder>
              <w:dataBinding w:prefixMappings="xmlns:ns0='http://schemas.openxmlformats.org/officeDocument/2006/extended-properties'" w:xpath="/ns0:Properties[1]/ns0:Company[1]" w:storeItemID="{6668398D-A668-4E3E-A5EB-62B293D839F1}"/>
              <w:text/>
            </w:sdtPr>
            <w:sdtContent>
              <w:p w:rsidR="00B44777" w:rsidRPr="009F41AC" w:rsidRDefault="00B44777" w:rsidP="002774F4">
                <w:pPr>
                  <w:pStyle w:val="Header"/>
                  <w:jc w:val="right"/>
                  <w:rPr>
                    <w:rFonts w:asciiTheme="minorHAnsi" w:hAnsiTheme="minorHAnsi"/>
                    <w:b/>
                  </w:rPr>
                </w:pPr>
                <w:r>
                  <w:rPr>
                    <w:rFonts w:asciiTheme="minorHAnsi" w:hAnsiTheme="minorHAnsi"/>
                    <w:b/>
                  </w:rPr>
                  <w:t>Explain</w:t>
                </w:r>
              </w:p>
            </w:sdtContent>
          </w:sdt>
          <w:sdt>
            <w:sdtPr>
              <w:rPr>
                <w:rFonts w:asciiTheme="minorHAnsi" w:hAnsiTheme="minorHAnsi"/>
                <w:bCs/>
              </w:rPr>
              <w:alias w:val="Title"/>
              <w:id w:val="17309222"/>
              <w:placeholder>
                <w:docPart w:val="19C0C59DA1844A48A2FB373153E160A4"/>
              </w:placeholder>
              <w:dataBinding w:prefixMappings="xmlns:ns0='http://schemas.openxmlformats.org/package/2006/metadata/core-properties' xmlns:ns1='http://purl.org/dc/elements/1.1/'" w:xpath="/ns0:coreProperties[1]/ns1:title[1]" w:storeItemID="{6C3C8BC8-F283-45AE-878A-BAB7291924A1}"/>
              <w:text/>
            </w:sdtPr>
            <w:sdtContent>
              <w:p w:rsidR="00B44777" w:rsidRPr="009F41AC" w:rsidRDefault="00B44777" w:rsidP="002774F4">
                <w:pPr>
                  <w:pStyle w:val="Header"/>
                  <w:jc w:val="right"/>
                  <w:rPr>
                    <w:rFonts w:asciiTheme="minorHAnsi" w:hAnsiTheme="minorHAnsi"/>
                    <w:b/>
                    <w:bCs/>
                  </w:rPr>
                </w:pPr>
                <w:r>
                  <w:rPr>
                    <w:rFonts w:asciiTheme="minorHAnsi" w:hAnsiTheme="minorHAnsi"/>
                    <w:bCs/>
                  </w:rPr>
                  <w:t>The Christian &amp; Faith</w:t>
                </w:r>
              </w:p>
            </w:sdtContent>
          </w:sdt>
        </w:tc>
        <w:tc>
          <w:tcPr>
            <w:tcW w:w="1152" w:type="dxa"/>
            <w:tcBorders>
              <w:left w:val="single" w:sz="6" w:space="0" w:color="000000" w:themeColor="text1"/>
            </w:tcBorders>
          </w:tcPr>
          <w:p w:rsidR="00B44777" w:rsidRPr="009F41AC" w:rsidRDefault="00B44777" w:rsidP="002774F4">
            <w:pPr>
              <w:pStyle w:val="Header"/>
              <w:rPr>
                <w:rFonts w:asciiTheme="minorHAnsi" w:hAnsiTheme="minorHAnsi"/>
                <w:b/>
              </w:rPr>
            </w:pPr>
          </w:p>
        </w:tc>
      </w:tr>
    </w:tbl>
    <w:p w:rsidR="00317481" w:rsidRPr="00B44777" w:rsidRDefault="00B44777" w:rsidP="00B44777">
      <w:pPr>
        <w:pStyle w:val="Header"/>
        <w:tabs>
          <w:tab w:val="clear" w:pos="9360"/>
          <w:tab w:val="left" w:pos="4680"/>
        </w:tabs>
        <w:rPr>
          <w:rFonts w:ascii="Calibri" w:hAnsi="Calibri"/>
          <w:sz w:val="22"/>
          <w:szCs w:val="22"/>
        </w:rPr>
      </w:pPr>
      <w:r w:rsidRPr="009F41AC">
        <w:rPr>
          <w:rFonts w:asciiTheme="minorHAnsi" w:hAnsiTheme="minorHAnsi"/>
          <w:sz w:val="22"/>
          <w:szCs w:val="22"/>
        </w:rPr>
        <w:tab/>
      </w:r>
      <w:r w:rsidRPr="009F41AC">
        <w:rPr>
          <w:rFonts w:asciiTheme="minorHAnsi" w:hAnsiTheme="minorHAnsi"/>
          <w:sz w:val="22"/>
          <w:szCs w:val="22"/>
        </w:rPr>
        <w:tab/>
      </w:r>
      <w:r w:rsidRPr="009F41AC">
        <w:rPr>
          <w:rFonts w:asciiTheme="minorHAnsi" w:hAnsiTheme="minorHAnsi"/>
          <w:sz w:val="22"/>
          <w:szCs w:val="22"/>
        </w:rPr>
        <w:tab/>
      </w:r>
      <w:r w:rsidRPr="009F41AC">
        <w:rPr>
          <w:rFonts w:asciiTheme="minorHAnsi" w:hAnsiTheme="minorHAnsi"/>
          <w:sz w:val="22"/>
          <w:szCs w:val="22"/>
        </w:rPr>
        <w:tab/>
      </w:r>
      <w:r w:rsidRPr="009F41AC">
        <w:rPr>
          <w:rFonts w:asciiTheme="minorHAnsi" w:hAnsiTheme="minorHAnsi"/>
          <w:sz w:val="22"/>
          <w:szCs w:val="22"/>
        </w:rPr>
        <w:tab/>
        <w:t>©2010 James G. Poitras</w:t>
      </w:r>
    </w:p>
    <w:p w:rsidR="00317481" w:rsidRPr="00317481" w:rsidRDefault="00317481" w:rsidP="00317481">
      <w:pPr>
        <w:pStyle w:val="Heading1"/>
        <w:rPr>
          <w:rFonts w:ascii="Calligraph421 BT" w:hAnsi="Calligraph421 BT"/>
          <w:szCs w:val="24"/>
        </w:rPr>
      </w:pPr>
      <w:r w:rsidRPr="00317481">
        <w:rPr>
          <w:rFonts w:ascii="Calligraph421 BT" w:hAnsi="Calligraph421 BT"/>
          <w:szCs w:val="24"/>
        </w:rPr>
        <w:t>Gift of Faith - Supernatural Faith</w:t>
      </w:r>
    </w:p>
    <w:p w:rsidR="00317481" w:rsidRPr="00317481" w:rsidRDefault="00317481" w:rsidP="00317481">
      <w:pPr>
        <w:jc w:val="both"/>
        <w:rPr>
          <w:rFonts w:ascii="Calibri" w:hAnsi="Calibri"/>
        </w:rPr>
      </w:pPr>
    </w:p>
    <w:p w:rsidR="00317481" w:rsidRPr="00317481" w:rsidRDefault="00317481" w:rsidP="00317481">
      <w:pPr>
        <w:pStyle w:val="BodyText2"/>
        <w:rPr>
          <w:rFonts w:ascii="Calibri" w:hAnsi="Calibri"/>
          <w:sz w:val="24"/>
          <w:szCs w:val="24"/>
        </w:rPr>
      </w:pPr>
      <w:r w:rsidRPr="00317481">
        <w:rPr>
          <w:rFonts w:ascii="Calibri" w:hAnsi="Calibri"/>
          <w:sz w:val="24"/>
          <w:szCs w:val="24"/>
        </w:rPr>
        <w:t>This is one of the gifts of the Spirit.  This type of faith will be discussed in another lesson.</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r w:rsidRPr="00317481">
        <w:rPr>
          <w:rFonts w:ascii="Calibri" w:hAnsi="Calibri"/>
        </w:rPr>
        <w:t xml:space="preserve">What type(s) of faith do you have?  I trust you are not like Martha who said, “Jesus, if you had been here, my brother would not have died.”  She had faith; faith in the past.  Later she confessed,  “I know my brother will rise in the last day; the resurrection.”  She now had faith in the future.  However, Jesus is a God of right now.  He spoke to stinking Lazurus; already four days in the tomb and commanded; “Lazurus, Come forth!”  </w:t>
      </w:r>
    </w:p>
    <w:p w:rsidR="00317481" w:rsidRPr="00317481" w:rsidRDefault="00317481" w:rsidP="00317481">
      <w:pPr>
        <w:jc w:val="both"/>
        <w:rPr>
          <w:rFonts w:ascii="Calibri" w:hAnsi="Calibri"/>
        </w:rPr>
      </w:pPr>
    </w:p>
    <w:p w:rsidR="00317481" w:rsidRPr="00317481" w:rsidRDefault="00317481" w:rsidP="00317481">
      <w:pPr>
        <w:jc w:val="both"/>
        <w:rPr>
          <w:rFonts w:ascii="Calibri" w:hAnsi="Calibri"/>
        </w:rPr>
      </w:pPr>
    </w:p>
    <w:p w:rsidR="00317481" w:rsidRPr="00317481" w:rsidRDefault="00317481" w:rsidP="00317481">
      <w:pPr>
        <w:pStyle w:val="BodyText"/>
        <w:pBdr>
          <w:top w:val="dotted" w:sz="4" w:space="1" w:color="auto"/>
          <w:left w:val="dotted" w:sz="4" w:space="4" w:color="auto"/>
          <w:bottom w:val="dotted" w:sz="4" w:space="1" w:color="auto"/>
          <w:right w:val="dotted" w:sz="4" w:space="4" w:color="auto"/>
        </w:pBdr>
        <w:rPr>
          <w:rFonts w:ascii="Calligraph421 BT" w:hAnsi="Calligraph421 BT"/>
          <w:sz w:val="24"/>
          <w:szCs w:val="24"/>
        </w:rPr>
      </w:pPr>
      <w:r w:rsidRPr="00317481">
        <w:rPr>
          <w:rFonts w:ascii="Calligraph421 BT" w:hAnsi="Calligraph421 BT"/>
          <w:sz w:val="24"/>
          <w:szCs w:val="24"/>
        </w:rPr>
        <w:t>How to Move to a Higher Level of Faith</w:t>
      </w:r>
    </w:p>
    <w:p w:rsidR="00317481" w:rsidRPr="00317481" w:rsidRDefault="00317481" w:rsidP="00317481">
      <w:pPr>
        <w:jc w:val="both"/>
        <w:rPr>
          <w:rFonts w:ascii="Calibri" w:hAnsi="Calibri"/>
        </w:rPr>
      </w:pPr>
    </w:p>
    <w:p w:rsidR="00317481" w:rsidRPr="00317481" w:rsidRDefault="00905194" w:rsidP="00317481">
      <w:pPr>
        <w:jc w:val="both"/>
        <w:rPr>
          <w:rFonts w:ascii="Calibri" w:hAnsi="Calibri"/>
        </w:rPr>
      </w:pPr>
      <w:r>
        <w:rPr>
          <w:rFonts w:asciiTheme="minorHAnsi" w:hAnsiTheme="minorHAnsi"/>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95pt;margin-top:249.75pt;width:197.9pt;height:71.9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317481" w:rsidRPr="00F528B4" w:rsidRDefault="00317481" w:rsidP="00317481">
                  <w:pPr>
                    <w:jc w:val="center"/>
                    <w:rPr>
                      <w:rFonts w:ascii="Calligraph421 BT" w:eastAsiaTheme="majorEastAsia" w:hAnsi="Calligraph421 BT" w:cstheme="majorBidi"/>
                      <w:iCs/>
                      <w:color w:val="FFFFFF" w:themeColor="background1"/>
                      <w:sz w:val="28"/>
                      <w:szCs w:val="28"/>
                    </w:rPr>
                  </w:pPr>
                  <w:r w:rsidRPr="00F528B4">
                    <w:rPr>
                      <w:rFonts w:ascii="Calligraph421 BT" w:eastAsiaTheme="majorEastAsia" w:hAnsi="Calligraph421 BT" w:cstheme="majorBidi"/>
                      <w:iCs/>
                      <w:color w:val="FFFFFF" w:themeColor="background1"/>
                      <w:sz w:val="28"/>
                      <w:szCs w:val="28"/>
                    </w:rPr>
                    <w:t>Faith is like a  Muscle;</w:t>
                  </w:r>
                </w:p>
                <w:p w:rsidR="00317481" w:rsidRPr="00F528B4" w:rsidRDefault="00317481" w:rsidP="00317481">
                  <w:pPr>
                    <w:jc w:val="center"/>
                    <w:rPr>
                      <w:rFonts w:ascii="Calligraph421 BT" w:eastAsiaTheme="majorEastAsia" w:hAnsi="Calligraph421 BT" w:cstheme="majorBidi"/>
                      <w:iCs/>
                      <w:color w:val="FFFFFF" w:themeColor="background1"/>
                      <w:sz w:val="28"/>
                      <w:szCs w:val="28"/>
                    </w:rPr>
                  </w:pPr>
                  <w:r w:rsidRPr="00F528B4">
                    <w:rPr>
                      <w:rFonts w:ascii="Calligraph421 BT" w:eastAsiaTheme="majorEastAsia" w:hAnsi="Calligraph421 BT" w:cstheme="majorBidi"/>
                      <w:iCs/>
                      <w:color w:val="FFFFFF" w:themeColor="background1"/>
                      <w:sz w:val="28"/>
                      <w:szCs w:val="28"/>
                    </w:rPr>
                    <w:t>It must be exercised for it to grow!!</w:t>
                  </w:r>
                </w:p>
              </w:txbxContent>
            </v:textbox>
            <w10:wrap type="square" anchorx="margin" anchory="margin"/>
          </v:shape>
        </w:pict>
      </w:r>
      <w:r w:rsidR="00317481" w:rsidRPr="00317481">
        <w:rPr>
          <w:rFonts w:ascii="Calibri" w:hAnsi="Calibri"/>
        </w:rPr>
        <w:t xml:space="preserve">We can move to a higher level in faith by listening to the Word of God (Romans 10:17) and then by acting on the Word that we have heard.  We need to put the Word to work.  In Malachi 3:10 God said to </w:t>
      </w:r>
      <w:r w:rsidR="00317481" w:rsidRPr="00317481">
        <w:rPr>
          <w:rFonts w:ascii="Calibri" w:hAnsi="Calibri"/>
          <w:u w:val="single"/>
        </w:rPr>
        <w:t>“prove me</w:t>
      </w:r>
      <w:r w:rsidR="00317481" w:rsidRPr="00317481">
        <w:rPr>
          <w:rFonts w:ascii="Calibri" w:hAnsi="Calibri"/>
        </w:rPr>
        <w:t>...if I will not open you the windows of heaven, and pour you out a blessing, that there shall not be room enough to receive it.”  We can also move higher in faith by “asking” for more faith.  James said, “every good gift and every perfect gift is from above.”  (James 1:17)</w:t>
      </w:r>
    </w:p>
    <w:p w:rsidR="007C45D1" w:rsidRPr="00B44777" w:rsidRDefault="007C45D1" w:rsidP="007C45D1">
      <w:pPr>
        <w:jc w:val="both"/>
        <w:rPr>
          <w:rFonts w:asciiTheme="minorHAnsi" w:hAnsiTheme="minorHAnsi"/>
        </w:rPr>
      </w:pPr>
    </w:p>
    <w:p w:rsidR="007C45D1" w:rsidRPr="007B713F" w:rsidRDefault="007C45D1" w:rsidP="007C45D1">
      <w:pPr>
        <w:pStyle w:val="Heading1"/>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Cs w:val="24"/>
        </w:rPr>
      </w:pPr>
      <w:r w:rsidRPr="007B713F">
        <w:rPr>
          <w:rFonts w:ascii="Calligraph421 BT" w:hAnsi="Calligraph421 BT"/>
          <w:color w:val="FFFFFF" w:themeColor="background1"/>
          <w:szCs w:val="24"/>
        </w:rPr>
        <w:t>Study Questions</w:t>
      </w:r>
    </w:p>
    <w:p w:rsidR="00317481" w:rsidRPr="007C45D1" w:rsidRDefault="00317481" w:rsidP="00317481">
      <w:pPr>
        <w:jc w:val="both"/>
        <w:rPr>
          <w:rFonts w:asciiTheme="minorHAnsi" w:hAnsiTheme="minorHAnsi"/>
          <w:sz w:val="10"/>
          <w:szCs w:val="10"/>
        </w:rPr>
      </w:pPr>
    </w:p>
    <w:p w:rsidR="00317481" w:rsidRPr="00317481" w:rsidRDefault="007C45D1" w:rsidP="00317481">
      <w:pPr>
        <w:jc w:val="both"/>
        <w:rPr>
          <w:rFonts w:ascii="Calibri" w:hAnsi="Calibri"/>
        </w:rPr>
      </w:pPr>
      <w:r>
        <w:rPr>
          <w:rFonts w:asciiTheme="minorHAnsi" w:hAnsiTheme="minorHAnsi"/>
        </w:rPr>
        <w:t>1.  What is asked in Luke 8:25?</w:t>
      </w:r>
      <w:r w:rsidR="00317481" w:rsidRPr="00317481">
        <w:rPr>
          <w:rFonts w:ascii="Calibri" w:hAnsi="Calibri"/>
        </w:rPr>
        <w:t>__________</w:t>
      </w:r>
      <w:r>
        <w:rPr>
          <w:rFonts w:asciiTheme="minorHAnsi" w:hAnsiTheme="minorHAnsi"/>
        </w:rPr>
        <w:t>__________________________________________</w:t>
      </w:r>
      <w:r w:rsidR="001211C5">
        <w:rPr>
          <w:rFonts w:asciiTheme="minorHAnsi" w:hAnsiTheme="minorHAnsi"/>
        </w:rPr>
        <w:t>_</w:t>
      </w:r>
    </w:p>
    <w:p w:rsidR="00317481" w:rsidRPr="00317481" w:rsidRDefault="00317481" w:rsidP="00317481">
      <w:pPr>
        <w:jc w:val="both"/>
        <w:rPr>
          <w:rFonts w:ascii="Calibri" w:hAnsi="Calibri"/>
        </w:rPr>
      </w:pPr>
      <w:r w:rsidRPr="00317481">
        <w:rPr>
          <w:rFonts w:ascii="Calibri" w:hAnsi="Calibri"/>
        </w:rPr>
        <w:t>_____________________________________</w:t>
      </w:r>
      <w:r w:rsidR="007C45D1">
        <w:rPr>
          <w:rFonts w:asciiTheme="minorHAnsi" w:hAnsiTheme="minorHAnsi"/>
        </w:rPr>
        <w:t>_____________________________________________________</w:t>
      </w:r>
      <w:r w:rsidR="00905194">
        <w:rPr>
          <w:rFonts w:asciiTheme="minorHAnsi" w:hAnsiTheme="minorHAnsi"/>
        </w:rPr>
        <w:t>__________________________________________________________________</w:t>
      </w:r>
    </w:p>
    <w:p w:rsidR="00317481" w:rsidRPr="007C45D1" w:rsidRDefault="00317481" w:rsidP="00317481">
      <w:pPr>
        <w:jc w:val="both"/>
        <w:rPr>
          <w:rFonts w:ascii="Calibri" w:hAnsi="Calibri"/>
          <w:sz w:val="10"/>
          <w:szCs w:val="10"/>
        </w:rPr>
      </w:pPr>
    </w:p>
    <w:p w:rsidR="00317481" w:rsidRDefault="00317481" w:rsidP="00317481">
      <w:pPr>
        <w:jc w:val="both"/>
        <w:rPr>
          <w:rFonts w:asciiTheme="minorHAnsi" w:hAnsiTheme="minorHAnsi"/>
        </w:rPr>
      </w:pPr>
      <w:r w:rsidRPr="00317481">
        <w:rPr>
          <w:rFonts w:ascii="Calibri" w:hAnsi="Calibri"/>
        </w:rPr>
        <w:t xml:space="preserve">2. </w:t>
      </w:r>
      <w:r w:rsidR="00490E99">
        <w:rPr>
          <w:rFonts w:asciiTheme="minorHAnsi" w:hAnsiTheme="minorHAnsi"/>
        </w:rPr>
        <w:t xml:space="preserve"> </w:t>
      </w:r>
      <w:r w:rsidRPr="00317481">
        <w:rPr>
          <w:rFonts w:ascii="Calibri" w:hAnsi="Calibri"/>
        </w:rPr>
        <w:t>In Romans 14:22, what question is asked?</w:t>
      </w:r>
      <w:r w:rsidR="00490E99">
        <w:rPr>
          <w:rFonts w:asciiTheme="minorHAnsi" w:hAnsiTheme="minorHAnsi"/>
        </w:rPr>
        <w:t xml:space="preserve"> </w:t>
      </w:r>
      <w:r w:rsidRPr="00317481">
        <w:rPr>
          <w:rFonts w:ascii="Calibri" w:hAnsi="Calibri"/>
        </w:rPr>
        <w:t>____________________________________</w:t>
      </w:r>
      <w:r w:rsidR="0046255A">
        <w:rPr>
          <w:rFonts w:asciiTheme="minorHAnsi" w:hAnsiTheme="minorHAnsi"/>
        </w:rPr>
        <w:t>_____</w:t>
      </w:r>
    </w:p>
    <w:p w:rsidR="00905194" w:rsidRPr="00317481" w:rsidRDefault="00905194" w:rsidP="00317481">
      <w:pPr>
        <w:jc w:val="both"/>
        <w:rPr>
          <w:rFonts w:ascii="Calibri" w:hAnsi="Calibri"/>
        </w:rPr>
      </w:pPr>
      <w:r>
        <w:rPr>
          <w:rFonts w:asciiTheme="minorHAnsi" w:hAnsiTheme="minorHAnsi"/>
        </w:rPr>
        <w:t>______________________________________________________________________________</w:t>
      </w:r>
    </w:p>
    <w:p w:rsidR="00317481" w:rsidRPr="0046255A" w:rsidRDefault="00317481" w:rsidP="00317481">
      <w:pPr>
        <w:jc w:val="both"/>
        <w:rPr>
          <w:rFonts w:ascii="Calibri" w:hAnsi="Calibri"/>
          <w:sz w:val="10"/>
          <w:szCs w:val="10"/>
        </w:rPr>
      </w:pPr>
    </w:p>
    <w:p w:rsidR="00317481" w:rsidRDefault="00317481" w:rsidP="00317481">
      <w:pPr>
        <w:jc w:val="both"/>
        <w:rPr>
          <w:rFonts w:asciiTheme="minorHAnsi" w:hAnsiTheme="minorHAnsi"/>
        </w:rPr>
      </w:pPr>
      <w:r w:rsidRPr="00317481">
        <w:rPr>
          <w:rFonts w:ascii="Calibri" w:hAnsi="Calibri"/>
        </w:rPr>
        <w:t xml:space="preserve">3. </w:t>
      </w:r>
      <w:r w:rsidR="00490E99">
        <w:rPr>
          <w:rFonts w:asciiTheme="minorHAnsi" w:hAnsiTheme="minorHAnsi"/>
        </w:rPr>
        <w:t xml:space="preserve"> </w:t>
      </w:r>
      <w:r w:rsidRPr="00317481">
        <w:rPr>
          <w:rFonts w:ascii="Calibri" w:hAnsi="Calibri"/>
        </w:rPr>
        <w:t xml:space="preserve">Give a Scripture </w:t>
      </w:r>
      <w:r w:rsidR="00490E99">
        <w:rPr>
          <w:rFonts w:asciiTheme="minorHAnsi" w:hAnsiTheme="minorHAnsi"/>
        </w:rPr>
        <w:t>reference showing</w:t>
      </w:r>
      <w:r w:rsidRPr="00317481">
        <w:rPr>
          <w:rFonts w:ascii="Calibri" w:hAnsi="Calibri"/>
        </w:rPr>
        <w:t xml:space="preserve"> that Jesus sees faith.</w:t>
      </w:r>
      <w:r w:rsidR="00490E99">
        <w:rPr>
          <w:rFonts w:asciiTheme="minorHAnsi" w:hAnsiTheme="minorHAnsi"/>
        </w:rPr>
        <w:t xml:space="preserve"> </w:t>
      </w:r>
      <w:r w:rsidRPr="00317481">
        <w:rPr>
          <w:rFonts w:ascii="Calibri" w:hAnsi="Calibri"/>
        </w:rPr>
        <w:t>____________________________</w:t>
      </w:r>
      <w:r w:rsidR="00490E99">
        <w:rPr>
          <w:rFonts w:asciiTheme="minorHAnsi" w:hAnsiTheme="minorHAnsi"/>
        </w:rPr>
        <w:t>_</w:t>
      </w:r>
    </w:p>
    <w:p w:rsidR="00905194" w:rsidRPr="00317481" w:rsidRDefault="00905194" w:rsidP="00317481">
      <w:pPr>
        <w:jc w:val="both"/>
        <w:rPr>
          <w:rFonts w:ascii="Calibri" w:hAnsi="Calibri"/>
        </w:rPr>
      </w:pPr>
      <w:r>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4. What are seven of the flavors of faith that are menti</w:t>
      </w:r>
      <w:r w:rsidR="00490E99">
        <w:rPr>
          <w:rFonts w:asciiTheme="minorHAnsi" w:hAnsiTheme="minorHAnsi"/>
        </w:rPr>
        <w:t xml:space="preserve">oned in this lesson? </w:t>
      </w:r>
    </w:p>
    <w:p w:rsidR="00317481" w:rsidRDefault="00490E99" w:rsidP="00317481">
      <w:pPr>
        <w:jc w:val="both"/>
        <w:rPr>
          <w:rFonts w:asciiTheme="minorHAnsi" w:hAnsiTheme="minorHAnsi"/>
        </w:rPr>
      </w:pPr>
      <w:r>
        <w:rPr>
          <w:rFonts w:asciiTheme="minorHAnsi" w:hAnsiTheme="minorHAnsi"/>
        </w:rPr>
        <w:tab/>
        <w:t>1) ______________________________________________</w:t>
      </w:r>
      <w:r w:rsidR="00905194">
        <w:rPr>
          <w:rFonts w:asciiTheme="minorHAnsi" w:hAnsiTheme="minorHAnsi"/>
        </w:rPr>
        <w:t>________________________</w:t>
      </w:r>
    </w:p>
    <w:p w:rsidR="00490E99" w:rsidRDefault="00490E99" w:rsidP="00317481">
      <w:pPr>
        <w:jc w:val="both"/>
        <w:rPr>
          <w:rFonts w:asciiTheme="minorHAnsi" w:hAnsiTheme="minorHAnsi"/>
        </w:rPr>
      </w:pPr>
      <w:r>
        <w:rPr>
          <w:rFonts w:asciiTheme="minorHAnsi" w:hAnsiTheme="minorHAnsi"/>
        </w:rPr>
        <w:tab/>
        <w:t>2) __________________________________________________</w:t>
      </w:r>
      <w:r w:rsidR="00905194">
        <w:rPr>
          <w:rFonts w:asciiTheme="minorHAnsi" w:hAnsiTheme="minorHAnsi"/>
        </w:rPr>
        <w:t>____________________</w:t>
      </w:r>
    </w:p>
    <w:p w:rsidR="00490E99" w:rsidRDefault="00490E99" w:rsidP="00317481">
      <w:pPr>
        <w:jc w:val="both"/>
        <w:rPr>
          <w:rFonts w:asciiTheme="minorHAnsi" w:hAnsiTheme="minorHAnsi"/>
        </w:rPr>
      </w:pPr>
      <w:r>
        <w:rPr>
          <w:rFonts w:asciiTheme="minorHAnsi" w:hAnsiTheme="minorHAnsi"/>
        </w:rPr>
        <w:tab/>
        <w:t>3) _______________________________________________</w:t>
      </w:r>
      <w:r w:rsidR="00905194">
        <w:rPr>
          <w:rFonts w:asciiTheme="minorHAnsi" w:hAnsiTheme="minorHAnsi"/>
        </w:rPr>
        <w:t>_______________________</w:t>
      </w:r>
    </w:p>
    <w:p w:rsidR="00490E99" w:rsidRDefault="00490E99" w:rsidP="00317481">
      <w:pPr>
        <w:jc w:val="both"/>
        <w:rPr>
          <w:rFonts w:asciiTheme="minorHAnsi" w:hAnsiTheme="minorHAnsi"/>
        </w:rPr>
      </w:pPr>
      <w:r>
        <w:rPr>
          <w:rFonts w:asciiTheme="minorHAnsi" w:hAnsiTheme="minorHAnsi"/>
        </w:rPr>
        <w:tab/>
        <w:t>4) __________________________________________________</w:t>
      </w:r>
      <w:r w:rsidR="00905194">
        <w:rPr>
          <w:rFonts w:asciiTheme="minorHAnsi" w:hAnsiTheme="minorHAnsi"/>
        </w:rPr>
        <w:t>____________________</w:t>
      </w:r>
    </w:p>
    <w:p w:rsidR="00490E99" w:rsidRDefault="00490E99" w:rsidP="00317481">
      <w:pPr>
        <w:jc w:val="both"/>
        <w:rPr>
          <w:rFonts w:asciiTheme="minorHAnsi" w:hAnsiTheme="minorHAnsi"/>
        </w:rPr>
      </w:pPr>
      <w:r>
        <w:rPr>
          <w:rFonts w:asciiTheme="minorHAnsi" w:hAnsiTheme="minorHAnsi"/>
        </w:rPr>
        <w:tab/>
        <w:t>5) __________________________________________________</w:t>
      </w:r>
      <w:r w:rsidR="00905194">
        <w:rPr>
          <w:rFonts w:asciiTheme="minorHAnsi" w:hAnsiTheme="minorHAnsi"/>
        </w:rPr>
        <w:t>____________________</w:t>
      </w:r>
    </w:p>
    <w:p w:rsidR="00490E99" w:rsidRDefault="00490E99" w:rsidP="00317481">
      <w:pPr>
        <w:jc w:val="both"/>
        <w:rPr>
          <w:rFonts w:asciiTheme="minorHAnsi" w:hAnsiTheme="minorHAnsi"/>
        </w:rPr>
      </w:pPr>
      <w:r>
        <w:rPr>
          <w:rFonts w:asciiTheme="minorHAnsi" w:hAnsiTheme="minorHAnsi"/>
        </w:rPr>
        <w:tab/>
        <w:t>6) __________________________________________________</w:t>
      </w:r>
      <w:r w:rsidR="00905194">
        <w:rPr>
          <w:rFonts w:asciiTheme="minorHAnsi" w:hAnsiTheme="minorHAnsi"/>
        </w:rPr>
        <w:t>____________________</w:t>
      </w:r>
    </w:p>
    <w:p w:rsidR="00490E99" w:rsidRPr="00317481" w:rsidRDefault="00490E99" w:rsidP="00317481">
      <w:pPr>
        <w:jc w:val="both"/>
        <w:rPr>
          <w:rFonts w:ascii="Calibri" w:hAnsi="Calibri"/>
        </w:rPr>
      </w:pPr>
      <w:r>
        <w:rPr>
          <w:rFonts w:asciiTheme="minorHAnsi" w:hAnsiTheme="minorHAnsi"/>
        </w:rPr>
        <w:tab/>
        <w:t>7) ______________________________________________________________________</w:t>
      </w:r>
    </w:p>
    <w:p w:rsidR="00317481" w:rsidRPr="00490E99" w:rsidRDefault="00317481" w:rsidP="00317481">
      <w:pPr>
        <w:jc w:val="both"/>
        <w:rPr>
          <w:rFonts w:ascii="Calibri" w:hAnsi="Calibri"/>
          <w:sz w:val="10"/>
          <w:szCs w:val="10"/>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05194" w:rsidRPr="009F41AC" w:rsidTr="002774F4">
        <w:tc>
          <w:tcPr>
            <w:tcW w:w="0" w:type="auto"/>
            <w:tcBorders>
              <w:right w:val="single" w:sz="6" w:space="0" w:color="000000" w:themeColor="text1"/>
            </w:tcBorders>
          </w:tcPr>
          <w:sdt>
            <w:sdtPr>
              <w:rPr>
                <w:rFonts w:asciiTheme="minorHAnsi" w:hAnsiTheme="minorHAnsi"/>
                <w:b/>
              </w:rPr>
              <w:alias w:val="Company"/>
              <w:id w:val="2093972"/>
              <w:placeholder>
                <w:docPart w:val="E23DB05DFB8F41B290DA297D9DE6FA45"/>
              </w:placeholder>
              <w:dataBinding w:prefixMappings="xmlns:ns0='http://schemas.openxmlformats.org/officeDocument/2006/extended-properties'" w:xpath="/ns0:Properties[1]/ns0:Company[1]" w:storeItemID="{6668398D-A668-4E3E-A5EB-62B293D839F1}"/>
              <w:text/>
            </w:sdtPr>
            <w:sdtContent>
              <w:p w:rsidR="00905194" w:rsidRPr="009F41AC" w:rsidRDefault="00905194" w:rsidP="002774F4">
                <w:pPr>
                  <w:pStyle w:val="Header"/>
                  <w:jc w:val="right"/>
                  <w:rPr>
                    <w:rFonts w:asciiTheme="minorHAnsi" w:hAnsiTheme="minorHAnsi"/>
                    <w:b/>
                  </w:rPr>
                </w:pPr>
                <w:r>
                  <w:rPr>
                    <w:rFonts w:asciiTheme="minorHAnsi" w:hAnsiTheme="minorHAnsi"/>
                    <w:b/>
                  </w:rPr>
                  <w:t>Explain</w:t>
                </w:r>
              </w:p>
            </w:sdtContent>
          </w:sdt>
          <w:sdt>
            <w:sdtPr>
              <w:rPr>
                <w:rFonts w:asciiTheme="minorHAnsi" w:hAnsiTheme="minorHAnsi"/>
                <w:bCs/>
              </w:rPr>
              <w:alias w:val="Title"/>
              <w:id w:val="2093973"/>
              <w:placeholder>
                <w:docPart w:val="F196C900A10742219F34930FFD64736C"/>
              </w:placeholder>
              <w:dataBinding w:prefixMappings="xmlns:ns0='http://schemas.openxmlformats.org/package/2006/metadata/core-properties' xmlns:ns1='http://purl.org/dc/elements/1.1/'" w:xpath="/ns0:coreProperties[1]/ns1:title[1]" w:storeItemID="{6C3C8BC8-F283-45AE-878A-BAB7291924A1}"/>
              <w:text/>
            </w:sdtPr>
            <w:sdtContent>
              <w:p w:rsidR="00905194" w:rsidRPr="009F41AC" w:rsidRDefault="00905194" w:rsidP="002774F4">
                <w:pPr>
                  <w:pStyle w:val="Header"/>
                  <w:jc w:val="right"/>
                  <w:rPr>
                    <w:rFonts w:asciiTheme="minorHAnsi" w:hAnsiTheme="minorHAnsi"/>
                    <w:b/>
                    <w:bCs/>
                  </w:rPr>
                </w:pPr>
                <w:r>
                  <w:rPr>
                    <w:rFonts w:asciiTheme="minorHAnsi" w:hAnsiTheme="minorHAnsi"/>
                    <w:bCs/>
                  </w:rPr>
                  <w:t>The Christian &amp; Faith</w:t>
                </w:r>
              </w:p>
            </w:sdtContent>
          </w:sdt>
        </w:tc>
        <w:tc>
          <w:tcPr>
            <w:tcW w:w="1152" w:type="dxa"/>
            <w:tcBorders>
              <w:left w:val="single" w:sz="6" w:space="0" w:color="000000" w:themeColor="text1"/>
            </w:tcBorders>
          </w:tcPr>
          <w:p w:rsidR="00905194" w:rsidRPr="009F41AC" w:rsidRDefault="00905194" w:rsidP="002774F4">
            <w:pPr>
              <w:pStyle w:val="Header"/>
              <w:rPr>
                <w:rFonts w:asciiTheme="minorHAnsi" w:hAnsiTheme="minorHAnsi"/>
                <w:b/>
              </w:rPr>
            </w:pPr>
          </w:p>
        </w:tc>
      </w:tr>
    </w:tbl>
    <w:p w:rsidR="00905194" w:rsidRPr="00DE3A4C" w:rsidRDefault="00905194" w:rsidP="00905194">
      <w:pPr>
        <w:pStyle w:val="Header"/>
        <w:tabs>
          <w:tab w:val="clear" w:pos="9360"/>
          <w:tab w:val="left" w:pos="4680"/>
        </w:tabs>
        <w:rPr>
          <w:rFonts w:ascii="Calibri" w:hAnsi="Calibr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317481" w:rsidRPr="00317481" w:rsidRDefault="00317481" w:rsidP="00317481">
      <w:pPr>
        <w:jc w:val="both"/>
        <w:rPr>
          <w:rFonts w:ascii="Calibri" w:hAnsi="Calibri"/>
        </w:rPr>
      </w:pPr>
      <w:r w:rsidRPr="00317481">
        <w:rPr>
          <w:rFonts w:ascii="Calibri" w:hAnsi="Calibri"/>
        </w:rPr>
        <w:t>5.  What is the opposite of “faith?”</w:t>
      </w:r>
      <w:r w:rsidR="00905194">
        <w:rPr>
          <w:rFonts w:ascii="Calibri" w:hAnsi="Calibri"/>
        </w:rPr>
        <w:t xml:space="preserve">  </w:t>
      </w:r>
      <w:r w:rsidRPr="00317481">
        <w:rPr>
          <w:rFonts w:ascii="Calibri" w:hAnsi="Calibri"/>
        </w:rPr>
        <w:t>_______</w:t>
      </w:r>
      <w:r w:rsidR="00490E99">
        <w:rPr>
          <w:rFonts w:asciiTheme="minorHAnsi" w:hAnsiTheme="minorHAnsi"/>
        </w:rPr>
        <w:t>__________________________________________</w:t>
      </w:r>
    </w:p>
    <w:p w:rsidR="00317481" w:rsidRPr="00490E99" w:rsidRDefault="00317481" w:rsidP="00317481">
      <w:pPr>
        <w:jc w:val="both"/>
        <w:rPr>
          <w:rFonts w:ascii="Calibri" w:hAnsi="Calibri"/>
          <w:sz w:val="10"/>
          <w:szCs w:val="10"/>
        </w:rPr>
      </w:pPr>
    </w:p>
    <w:p w:rsidR="00317481" w:rsidRDefault="00317481" w:rsidP="00317481">
      <w:pPr>
        <w:jc w:val="both"/>
        <w:rPr>
          <w:rFonts w:asciiTheme="minorHAnsi" w:hAnsiTheme="minorHAnsi"/>
        </w:rPr>
      </w:pPr>
      <w:r w:rsidRPr="00317481">
        <w:rPr>
          <w:rFonts w:ascii="Calibri" w:hAnsi="Calibri"/>
        </w:rPr>
        <w:t xml:space="preserve">6.  According to Romans 12:3 what is every man given? </w:t>
      </w:r>
      <w:r w:rsidR="00905194">
        <w:rPr>
          <w:rFonts w:ascii="Calibri" w:hAnsi="Calibri"/>
        </w:rPr>
        <w:t xml:space="preserve"> </w:t>
      </w:r>
      <w:r w:rsidRPr="00317481">
        <w:rPr>
          <w:rFonts w:ascii="Calibri" w:hAnsi="Calibri"/>
        </w:rPr>
        <w:t>__________________________</w:t>
      </w:r>
      <w:r w:rsidR="00905194">
        <w:rPr>
          <w:rFonts w:asciiTheme="minorHAnsi" w:hAnsiTheme="minorHAnsi"/>
        </w:rPr>
        <w:t>______</w:t>
      </w:r>
    </w:p>
    <w:p w:rsidR="00490E99" w:rsidRPr="00317481" w:rsidRDefault="00490E99" w:rsidP="00317481">
      <w:pPr>
        <w:jc w:val="both"/>
        <w:rPr>
          <w:rFonts w:ascii="Calibri" w:hAnsi="Calibri"/>
        </w:rPr>
      </w:pPr>
      <w:r>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Default="00317481" w:rsidP="00317481">
      <w:pPr>
        <w:jc w:val="both"/>
        <w:rPr>
          <w:rFonts w:asciiTheme="minorHAnsi" w:hAnsiTheme="minorHAnsi"/>
        </w:rPr>
      </w:pPr>
      <w:r w:rsidRPr="00317481">
        <w:rPr>
          <w:rFonts w:ascii="Calibri" w:hAnsi="Calibri"/>
        </w:rPr>
        <w:t>7. What did the di</w:t>
      </w:r>
      <w:r w:rsidR="00490E99">
        <w:rPr>
          <w:rFonts w:asciiTheme="minorHAnsi" w:hAnsiTheme="minorHAnsi"/>
        </w:rPr>
        <w:t>sciples ask Jesus in Luke 17:5?</w:t>
      </w:r>
      <w:r w:rsidRPr="00317481">
        <w:rPr>
          <w:rFonts w:ascii="Calibri" w:hAnsi="Calibri"/>
        </w:rPr>
        <w:t>________________________________</w:t>
      </w:r>
      <w:r w:rsidR="00905194">
        <w:rPr>
          <w:rFonts w:asciiTheme="minorHAnsi" w:hAnsiTheme="minorHAnsi"/>
        </w:rPr>
        <w:t>_______</w:t>
      </w:r>
    </w:p>
    <w:p w:rsidR="00490E99" w:rsidRPr="00317481" w:rsidRDefault="00490E99" w:rsidP="00317481">
      <w:pPr>
        <w:jc w:val="both"/>
        <w:rPr>
          <w:rFonts w:ascii="Calibri" w:hAnsi="Calibri"/>
        </w:rPr>
      </w:pPr>
      <w:r>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8.  How do we increase our faith? ________</w:t>
      </w:r>
      <w:r w:rsidR="00490E99">
        <w:rPr>
          <w:rFonts w:asciiTheme="minorHAnsi" w:hAnsiTheme="minorHAnsi"/>
        </w:rPr>
        <w:t>__________________________________________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w:t>
      </w:r>
      <w:r w:rsidR="00905194">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 xml:space="preserve">9.  How are we led to salvation? </w:t>
      </w:r>
      <w:r w:rsidR="00490E99">
        <w:rPr>
          <w:rFonts w:asciiTheme="minorHAnsi" w:hAnsiTheme="minorHAnsi"/>
        </w:rPr>
        <w:t xml:space="preserve"> </w:t>
      </w:r>
      <w:r w:rsidRPr="00317481">
        <w:rPr>
          <w:rFonts w:ascii="Calibri" w:hAnsi="Calibri"/>
        </w:rPr>
        <w:t>_________</w:t>
      </w:r>
      <w:r w:rsidR="00490E99">
        <w:rPr>
          <w:rFonts w:asciiTheme="minorHAnsi" w:hAnsiTheme="minorHAnsi"/>
        </w:rPr>
        <w:t>__________________________________________</w:t>
      </w:r>
    </w:p>
    <w:p w:rsidR="00317481" w:rsidRPr="00317481" w:rsidRDefault="00317481" w:rsidP="00317481">
      <w:pPr>
        <w:jc w:val="both"/>
        <w:rPr>
          <w:rFonts w:ascii="Calibri" w:hAnsi="Calibri"/>
        </w:rPr>
      </w:pPr>
      <w:r w:rsidRPr="00317481">
        <w:rPr>
          <w:rFonts w:ascii="Calibri" w:hAnsi="Calibri"/>
        </w:rPr>
        <w:t>__________________________________________________________________________</w:t>
      </w:r>
      <w:r w:rsidR="00490E99">
        <w:rPr>
          <w:rFonts w:asciiTheme="minorHAnsi" w:hAnsiTheme="minorHAnsi"/>
        </w:rPr>
        <w:t>____</w:t>
      </w:r>
      <w:r w:rsidR="00905194">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10. Why was it said that the centurion had “great faith?”_________________________</w:t>
      </w:r>
      <w:r w:rsidR="00490E99">
        <w:rPr>
          <w:rFonts w:asciiTheme="minorHAnsi" w:hAnsiTheme="minorHAnsi"/>
        </w:rPr>
        <w:t>_______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_______________________________________________________________________________________________________________________________</w:t>
      </w:r>
      <w:r w:rsidR="00905194">
        <w:rPr>
          <w:rFonts w:asciiTheme="minorHAnsi" w:hAnsiTheme="minorHAnsi"/>
        </w:rPr>
        <w:t>____________________________________________________________________________________________________________________________________________________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11. How high does the Mustard Seed grow? _____________________________________</w:t>
      </w:r>
      <w:r w:rsidR="00490E99">
        <w:rPr>
          <w:rFonts w:asciiTheme="minorHAnsi" w:hAnsiTheme="minorHAnsi"/>
        </w:rPr>
        <w:t>_____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w:t>
      </w:r>
      <w:r w:rsidR="00905194">
        <w:rPr>
          <w:rFonts w:asciiTheme="minorHAnsi" w:hAnsiTheme="minorHAnsi"/>
        </w:rPr>
        <w:t>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 xml:space="preserve">12. What did the Rabbis in Jesus’ day use the mustard seed as a symbol for? </w:t>
      </w:r>
      <w:r w:rsidR="00905194">
        <w:rPr>
          <w:rFonts w:ascii="Calibri" w:hAnsi="Calibri"/>
        </w:rPr>
        <w:t xml:space="preserve">  </w:t>
      </w:r>
      <w:r w:rsidRPr="00317481">
        <w:rPr>
          <w:rFonts w:ascii="Calibri" w:hAnsi="Calibri"/>
        </w:rPr>
        <w:t>_______</w:t>
      </w:r>
      <w:r w:rsidR="00490E99">
        <w:rPr>
          <w:rFonts w:asciiTheme="minorHAnsi" w:hAnsiTheme="minorHAnsi"/>
        </w:rPr>
        <w:t>________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_____________________________________________________</w:t>
      </w:r>
      <w:r w:rsidR="00905194">
        <w:rPr>
          <w:rFonts w:asciiTheme="minorHAnsi" w:hAnsiTheme="minorHAnsi"/>
        </w:rPr>
        <w:t>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13. How can we move to a higher level of faith? ________________________________</w:t>
      </w:r>
      <w:r w:rsidR="00490E99">
        <w:rPr>
          <w:rFonts w:asciiTheme="minorHAnsi" w:hAnsiTheme="minorHAnsi"/>
        </w:rPr>
        <w:t>______</w:t>
      </w:r>
      <w:r w:rsidR="00905194">
        <w:rPr>
          <w:rFonts w:asciiTheme="minorHAnsi" w:hAnsiTheme="minorHAnsi"/>
        </w:rPr>
        <w:t>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_____________________________________________________</w:t>
      </w:r>
      <w:r w:rsidR="00905194">
        <w:rPr>
          <w:rFonts w:asciiTheme="minorHAnsi" w:hAnsiTheme="minorHAnsi"/>
        </w:rPr>
        <w:t>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 xml:space="preserve">14. When does our faith begin to grow? </w:t>
      </w:r>
      <w:r w:rsidR="00490E99">
        <w:rPr>
          <w:rFonts w:asciiTheme="minorHAnsi" w:hAnsiTheme="minorHAnsi"/>
        </w:rPr>
        <w:t xml:space="preserve"> </w:t>
      </w:r>
      <w:r w:rsidR="00905194">
        <w:rPr>
          <w:rFonts w:asciiTheme="minorHAnsi" w:hAnsiTheme="minorHAnsi"/>
        </w:rPr>
        <w:t xml:space="preserve">  </w:t>
      </w:r>
      <w:r w:rsidRPr="00317481">
        <w:rPr>
          <w:rFonts w:ascii="Calibri" w:hAnsi="Calibri"/>
        </w:rPr>
        <w:t>___</w:t>
      </w:r>
      <w:r w:rsidR="00490E99">
        <w:rPr>
          <w:rFonts w:asciiTheme="minorHAnsi" w:hAnsiTheme="minorHAnsi"/>
        </w:rPr>
        <w:t>________________________________________</w:t>
      </w:r>
      <w:r w:rsidR="00905194">
        <w:rPr>
          <w:rFonts w:asciiTheme="minorHAnsi" w:hAnsiTheme="minorHAnsi"/>
        </w:rPr>
        <w:t>_</w:t>
      </w:r>
    </w:p>
    <w:p w:rsidR="00317481" w:rsidRPr="00317481" w:rsidRDefault="00317481" w:rsidP="00317481">
      <w:pPr>
        <w:jc w:val="both"/>
        <w:rPr>
          <w:rFonts w:ascii="Calibri" w:hAnsi="Calibri"/>
        </w:rPr>
      </w:pPr>
      <w:r w:rsidRPr="00317481">
        <w:rPr>
          <w:rFonts w:ascii="Calibri" w:hAnsi="Calibri"/>
        </w:rPr>
        <w:t>_____________________________________</w:t>
      </w:r>
      <w:r w:rsidR="00490E99">
        <w:rPr>
          <w:rFonts w:asciiTheme="minorHAnsi" w:hAnsiTheme="minorHAnsi"/>
        </w:rPr>
        <w:t>_____________________________________________________</w:t>
      </w:r>
      <w:r w:rsidR="00905194">
        <w:rPr>
          <w:rFonts w:asciiTheme="minorHAnsi" w:hAnsiTheme="minorHAnsi"/>
        </w:rPr>
        <w:t>________________________________________________________________________________________________________________________________________________</w:t>
      </w:r>
    </w:p>
    <w:p w:rsidR="00317481" w:rsidRPr="00490E99" w:rsidRDefault="00317481" w:rsidP="00317481">
      <w:pPr>
        <w:jc w:val="both"/>
        <w:rPr>
          <w:rFonts w:ascii="Calibri" w:hAnsi="Calibri"/>
          <w:sz w:val="10"/>
          <w:szCs w:val="10"/>
        </w:rPr>
      </w:pPr>
    </w:p>
    <w:p w:rsidR="00317481" w:rsidRPr="00317481" w:rsidRDefault="00317481" w:rsidP="00317481">
      <w:pPr>
        <w:jc w:val="both"/>
        <w:rPr>
          <w:rFonts w:ascii="Calibri" w:hAnsi="Calibri"/>
        </w:rPr>
      </w:pPr>
      <w:r w:rsidRPr="00317481">
        <w:rPr>
          <w:rFonts w:ascii="Calibri" w:hAnsi="Calibri"/>
        </w:rPr>
        <w:t>15. How is faith like a muscle? __________</w:t>
      </w:r>
      <w:r w:rsidR="00490E99">
        <w:rPr>
          <w:rFonts w:asciiTheme="minorHAnsi" w:hAnsiTheme="minorHAnsi"/>
        </w:rPr>
        <w:t>___________________________________________</w:t>
      </w:r>
    </w:p>
    <w:p w:rsidR="00317481" w:rsidRPr="00317481" w:rsidRDefault="00490E99" w:rsidP="00490E99">
      <w:pPr>
        <w:rPr>
          <w:rFonts w:ascii="Calibri" w:hAnsi="Calibri" w:cs="Lucida Sans Unicode"/>
        </w:rPr>
      </w:pPr>
      <w:r>
        <w:rPr>
          <w:rFonts w:asciiTheme="minorHAnsi" w:hAnsiTheme="minorHAnsi"/>
        </w:rPr>
        <w:t>__________________________________________________________________________________________</w:t>
      </w:r>
      <w:r w:rsidR="00905194">
        <w:rPr>
          <w:rFonts w:asciiTheme="minorHAnsi" w:hAnsiTheme="minorHAnsi"/>
        </w:rPr>
        <w:t>__________________________________________________________________</w:t>
      </w:r>
      <w:r w:rsidR="00317481" w:rsidRPr="00317481">
        <w:rPr>
          <w:rFonts w:ascii="Calibri" w:hAnsi="Calibri" w:cs="Lucida Sans Unicode"/>
        </w:rPr>
        <w:t xml:space="preserve"> </w:t>
      </w:r>
    </w:p>
    <w:p w:rsidR="00905194" w:rsidRPr="00E24C7D" w:rsidRDefault="000074F3" w:rsidP="00DE3A4C">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w:t>
      </w:r>
      <w:r w:rsidR="00905194">
        <w:rPr>
          <w:rFonts w:asciiTheme="minorHAnsi" w:hAnsiTheme="minorHAnsi"/>
        </w:rPr>
        <w:t>____________________________________________________________________________________________________________________________________</w:t>
      </w:r>
    </w:p>
    <w:sectPr w:rsidR="00905194" w:rsidRPr="00E24C7D" w:rsidSect="00637973">
      <w:footerReference w:type="default" r:id="rId6"/>
      <w:pgSz w:w="12240" w:h="15840"/>
      <w:pgMar w:top="1440" w:right="1440" w:bottom="1440" w:left="1440" w:header="720" w:footer="720"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621" w:rsidRDefault="00AE4621" w:rsidP="00DE3A4C">
      <w:r>
        <w:separator/>
      </w:r>
    </w:p>
  </w:endnote>
  <w:endnote w:type="continuationSeparator" w:id="1">
    <w:p w:rsidR="00AE4621" w:rsidRDefault="00AE4621" w:rsidP="00DE3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ligraph421 BT">
    <w:panose1 w:val="03060702050402020204"/>
    <w:charset w:val="00"/>
    <w:family w:val="script"/>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7309217"/>
      <w:docPartObj>
        <w:docPartGallery w:val="Page Numbers (Bottom of Page)"/>
        <w:docPartUnique/>
      </w:docPartObj>
    </w:sdtPr>
    <w:sdtContent>
      <w:p w:rsidR="00DE3A4C" w:rsidRPr="00D92280" w:rsidRDefault="00DE3A4C">
        <w:pPr>
          <w:pStyle w:val="Footer"/>
          <w:jc w:val="center"/>
          <w:rPr>
            <w:rFonts w:asciiTheme="minorHAnsi" w:hAnsiTheme="minorHAnsi"/>
            <w:sz w:val="22"/>
            <w:szCs w:val="22"/>
          </w:rPr>
        </w:pPr>
        <w:r w:rsidRPr="00D92280">
          <w:rPr>
            <w:rFonts w:asciiTheme="minorHAnsi" w:hAnsiTheme="minorHAnsi"/>
            <w:sz w:val="22"/>
            <w:szCs w:val="22"/>
          </w:rPr>
          <w:t xml:space="preserve">~ </w:t>
        </w:r>
        <w:r w:rsidR="001960FC" w:rsidRPr="00D92280">
          <w:rPr>
            <w:rFonts w:asciiTheme="minorHAnsi" w:hAnsiTheme="minorHAnsi"/>
            <w:sz w:val="22"/>
            <w:szCs w:val="22"/>
          </w:rPr>
          <w:fldChar w:fldCharType="begin"/>
        </w:r>
        <w:r w:rsidRPr="00D92280">
          <w:rPr>
            <w:rFonts w:asciiTheme="minorHAnsi" w:hAnsiTheme="minorHAnsi"/>
            <w:sz w:val="22"/>
            <w:szCs w:val="22"/>
          </w:rPr>
          <w:instrText xml:space="preserve"> PAGE    \* MERGEFORMAT </w:instrText>
        </w:r>
        <w:r w:rsidR="001960FC" w:rsidRPr="00D92280">
          <w:rPr>
            <w:rFonts w:asciiTheme="minorHAnsi" w:hAnsiTheme="minorHAnsi"/>
            <w:sz w:val="22"/>
            <w:szCs w:val="22"/>
          </w:rPr>
          <w:fldChar w:fldCharType="separate"/>
        </w:r>
        <w:r w:rsidR="00905194">
          <w:rPr>
            <w:rFonts w:asciiTheme="minorHAnsi" w:hAnsiTheme="minorHAnsi"/>
            <w:noProof/>
            <w:sz w:val="22"/>
            <w:szCs w:val="22"/>
          </w:rPr>
          <w:t>10</w:t>
        </w:r>
        <w:r w:rsidR="001960FC" w:rsidRPr="00D92280">
          <w:rPr>
            <w:rFonts w:asciiTheme="minorHAnsi" w:hAnsiTheme="minorHAnsi"/>
            <w:sz w:val="22"/>
            <w:szCs w:val="22"/>
          </w:rPr>
          <w:fldChar w:fldCharType="end"/>
        </w:r>
        <w:r w:rsidRPr="00D92280">
          <w:rPr>
            <w:rFonts w:asciiTheme="minorHAnsi" w:hAnsiTheme="minorHAnsi"/>
            <w:sz w:val="22"/>
            <w:szCs w:val="22"/>
          </w:rPr>
          <w:t xml:space="preserve"> ~</w:t>
        </w:r>
      </w:p>
    </w:sdtContent>
  </w:sdt>
  <w:p w:rsidR="00DE3A4C" w:rsidRDefault="00DE3A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621" w:rsidRDefault="00AE4621" w:rsidP="00DE3A4C">
      <w:r>
        <w:separator/>
      </w:r>
    </w:p>
  </w:footnote>
  <w:footnote w:type="continuationSeparator" w:id="1">
    <w:p w:rsidR="00AE4621" w:rsidRDefault="00AE4621" w:rsidP="00DE3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07C91"/>
    <w:rsid w:val="000074F3"/>
    <w:rsid w:val="001211C5"/>
    <w:rsid w:val="001960FC"/>
    <w:rsid w:val="00317481"/>
    <w:rsid w:val="00340322"/>
    <w:rsid w:val="0046255A"/>
    <w:rsid w:val="00490E99"/>
    <w:rsid w:val="004A2BFE"/>
    <w:rsid w:val="004D7AC4"/>
    <w:rsid w:val="005D78AF"/>
    <w:rsid w:val="00637973"/>
    <w:rsid w:val="006D5FC6"/>
    <w:rsid w:val="007C45D1"/>
    <w:rsid w:val="00905194"/>
    <w:rsid w:val="009F5525"/>
    <w:rsid w:val="00A51409"/>
    <w:rsid w:val="00AE4621"/>
    <w:rsid w:val="00B44777"/>
    <w:rsid w:val="00D92280"/>
    <w:rsid w:val="00DE3A4C"/>
    <w:rsid w:val="00F07C91"/>
    <w:rsid w:val="00F528B4"/>
    <w:rsid w:val="00FD3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C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7481"/>
    <w:pPr>
      <w:keepNext/>
      <w:pBdr>
        <w:top w:val="dotted" w:sz="4" w:space="1" w:color="auto"/>
        <w:left w:val="dotted" w:sz="4" w:space="4" w:color="auto"/>
        <w:bottom w:val="dotted" w:sz="4" w:space="1" w:color="auto"/>
        <w:right w:val="dotted" w:sz="4" w:space="4" w:color="auto"/>
      </w:pBdr>
      <w:jc w:val="center"/>
      <w:outlineLvl w:val="0"/>
    </w:pPr>
    <w:rPr>
      <w:rFonts w:ascii="Viner Hand ITC" w:hAnsi="Viner Hand ITC"/>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91"/>
    <w:pPr>
      <w:tabs>
        <w:tab w:val="center" w:pos="4680"/>
        <w:tab w:val="right" w:pos="9360"/>
      </w:tabs>
    </w:pPr>
  </w:style>
  <w:style w:type="character" w:customStyle="1" w:styleId="HeaderChar">
    <w:name w:val="Header Char"/>
    <w:basedOn w:val="DefaultParagraphFont"/>
    <w:link w:val="Header"/>
    <w:uiPriority w:val="99"/>
    <w:rsid w:val="00F07C91"/>
    <w:rPr>
      <w:rFonts w:ascii="Times New Roman" w:eastAsia="Times New Roman" w:hAnsi="Times New Roman" w:cs="Times New Roman"/>
      <w:sz w:val="24"/>
      <w:szCs w:val="24"/>
    </w:rPr>
  </w:style>
  <w:style w:type="table" w:styleId="TableGrid">
    <w:name w:val="Table Grid"/>
    <w:basedOn w:val="TableNormal"/>
    <w:uiPriority w:val="1"/>
    <w:rsid w:val="00F07C9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F07C91"/>
    <w:pPr>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pPr>
    <w:rPr>
      <w:rFonts w:ascii="Albertus Extra Bold" w:hAnsi="Albertus Extra Bold"/>
      <w:b/>
      <w:sz w:val="40"/>
      <w:szCs w:val="20"/>
    </w:rPr>
  </w:style>
  <w:style w:type="character" w:customStyle="1" w:styleId="TitleChar">
    <w:name w:val="Title Char"/>
    <w:basedOn w:val="DefaultParagraphFont"/>
    <w:link w:val="Title"/>
    <w:rsid w:val="00F07C91"/>
    <w:rPr>
      <w:rFonts w:ascii="Albertus Extra Bold" w:eastAsia="Times New Roman" w:hAnsi="Albertus Extra Bold" w:cs="Times New Roman"/>
      <w:b/>
      <w:sz w:val="40"/>
      <w:szCs w:val="20"/>
    </w:rPr>
  </w:style>
  <w:style w:type="paragraph" w:styleId="BalloonText">
    <w:name w:val="Balloon Text"/>
    <w:basedOn w:val="Normal"/>
    <w:link w:val="BalloonTextChar"/>
    <w:uiPriority w:val="99"/>
    <w:semiHidden/>
    <w:unhideWhenUsed/>
    <w:rsid w:val="00F07C91"/>
    <w:rPr>
      <w:rFonts w:ascii="Tahoma" w:hAnsi="Tahoma" w:cs="Tahoma"/>
      <w:sz w:val="16"/>
      <w:szCs w:val="16"/>
    </w:rPr>
  </w:style>
  <w:style w:type="character" w:customStyle="1" w:styleId="BalloonTextChar">
    <w:name w:val="Balloon Text Char"/>
    <w:basedOn w:val="DefaultParagraphFont"/>
    <w:link w:val="BalloonText"/>
    <w:uiPriority w:val="99"/>
    <w:semiHidden/>
    <w:rsid w:val="00F07C91"/>
    <w:rPr>
      <w:rFonts w:ascii="Tahoma" w:eastAsia="Times New Roman" w:hAnsi="Tahoma" w:cs="Tahoma"/>
      <w:sz w:val="16"/>
      <w:szCs w:val="16"/>
    </w:rPr>
  </w:style>
  <w:style w:type="character" w:customStyle="1" w:styleId="Heading1Char">
    <w:name w:val="Heading 1 Char"/>
    <w:basedOn w:val="DefaultParagraphFont"/>
    <w:link w:val="Heading1"/>
    <w:rsid w:val="00317481"/>
    <w:rPr>
      <w:rFonts w:ascii="Viner Hand ITC" w:eastAsia="Times New Roman" w:hAnsi="Viner Hand ITC" w:cs="Times New Roman"/>
      <w:b/>
      <w:sz w:val="24"/>
      <w:szCs w:val="20"/>
    </w:rPr>
  </w:style>
  <w:style w:type="paragraph" w:styleId="BodyText">
    <w:name w:val="Body Text"/>
    <w:basedOn w:val="Normal"/>
    <w:link w:val="BodyTextChar"/>
    <w:semiHidden/>
    <w:rsid w:val="00317481"/>
    <w:pPr>
      <w:pBdr>
        <w:top w:val="single" w:sz="18" w:space="1" w:color="auto"/>
        <w:left w:val="single" w:sz="18" w:space="4" w:color="auto"/>
        <w:bottom w:val="single" w:sz="18" w:space="1" w:color="auto"/>
        <w:right w:val="single" w:sz="18" w:space="4" w:color="auto"/>
      </w:pBdr>
      <w:jc w:val="center"/>
    </w:pPr>
    <w:rPr>
      <w:rFonts w:ascii="Viner Hand ITC" w:hAnsi="Viner Hand ITC"/>
      <w:b/>
      <w:sz w:val="28"/>
      <w:szCs w:val="20"/>
    </w:rPr>
  </w:style>
  <w:style w:type="character" w:customStyle="1" w:styleId="BodyTextChar">
    <w:name w:val="Body Text Char"/>
    <w:basedOn w:val="DefaultParagraphFont"/>
    <w:link w:val="BodyText"/>
    <w:semiHidden/>
    <w:rsid w:val="00317481"/>
    <w:rPr>
      <w:rFonts w:ascii="Viner Hand ITC" w:eastAsia="Times New Roman" w:hAnsi="Viner Hand ITC" w:cs="Times New Roman"/>
      <w:b/>
      <w:sz w:val="28"/>
      <w:szCs w:val="20"/>
    </w:rPr>
  </w:style>
  <w:style w:type="paragraph" w:styleId="BodyText2">
    <w:name w:val="Body Text 2"/>
    <w:basedOn w:val="Normal"/>
    <w:link w:val="BodyText2Char"/>
    <w:semiHidden/>
    <w:rsid w:val="00317481"/>
    <w:pPr>
      <w:jc w:val="both"/>
    </w:pPr>
    <w:rPr>
      <w:rFonts w:ascii="Arial" w:hAnsi="Arial"/>
      <w:sz w:val="22"/>
      <w:szCs w:val="20"/>
    </w:rPr>
  </w:style>
  <w:style w:type="character" w:customStyle="1" w:styleId="BodyText2Char">
    <w:name w:val="Body Text 2 Char"/>
    <w:basedOn w:val="DefaultParagraphFont"/>
    <w:link w:val="BodyText2"/>
    <w:semiHidden/>
    <w:rsid w:val="00317481"/>
    <w:rPr>
      <w:rFonts w:ascii="Arial" w:eastAsia="Times New Roman" w:hAnsi="Arial" w:cs="Times New Roman"/>
      <w:szCs w:val="20"/>
    </w:rPr>
  </w:style>
  <w:style w:type="paragraph" w:styleId="BodyText3">
    <w:name w:val="Body Text 3"/>
    <w:basedOn w:val="Normal"/>
    <w:link w:val="BodyText3Char"/>
    <w:semiHidden/>
    <w:rsid w:val="00317481"/>
    <w:pPr>
      <w:pBdr>
        <w:top w:val="dotted" w:sz="4" w:space="1" w:color="auto"/>
        <w:left w:val="dotted" w:sz="4" w:space="4" w:color="auto"/>
        <w:bottom w:val="dotted" w:sz="4" w:space="1" w:color="auto"/>
        <w:right w:val="dotted" w:sz="4" w:space="4" w:color="auto"/>
      </w:pBdr>
      <w:jc w:val="both"/>
    </w:pPr>
    <w:rPr>
      <w:rFonts w:ascii="Gill Sans MT" w:hAnsi="Gill Sans MT"/>
      <w:b/>
      <w:sz w:val="28"/>
      <w:szCs w:val="20"/>
    </w:rPr>
  </w:style>
  <w:style w:type="character" w:customStyle="1" w:styleId="BodyText3Char">
    <w:name w:val="Body Text 3 Char"/>
    <w:basedOn w:val="DefaultParagraphFont"/>
    <w:link w:val="BodyText3"/>
    <w:semiHidden/>
    <w:rsid w:val="00317481"/>
    <w:rPr>
      <w:rFonts w:ascii="Gill Sans MT" w:eastAsia="Times New Roman" w:hAnsi="Gill Sans MT" w:cs="Times New Roman"/>
      <w:b/>
      <w:sz w:val="28"/>
      <w:szCs w:val="20"/>
    </w:rPr>
  </w:style>
  <w:style w:type="paragraph" w:styleId="Footer">
    <w:name w:val="footer"/>
    <w:basedOn w:val="Normal"/>
    <w:link w:val="FooterChar"/>
    <w:uiPriority w:val="99"/>
    <w:unhideWhenUsed/>
    <w:rsid w:val="00DE3A4C"/>
    <w:pPr>
      <w:tabs>
        <w:tab w:val="center" w:pos="4680"/>
        <w:tab w:val="right" w:pos="9360"/>
      </w:tabs>
    </w:pPr>
  </w:style>
  <w:style w:type="character" w:customStyle="1" w:styleId="FooterChar">
    <w:name w:val="Footer Char"/>
    <w:basedOn w:val="DefaultParagraphFont"/>
    <w:link w:val="Footer"/>
    <w:uiPriority w:val="99"/>
    <w:rsid w:val="00DE3A4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1A375CC9144A61AD98B7D81913EA82"/>
        <w:category>
          <w:name w:val="General"/>
          <w:gallery w:val="placeholder"/>
        </w:category>
        <w:types>
          <w:type w:val="bbPlcHdr"/>
        </w:types>
        <w:behaviors>
          <w:behavior w:val="content"/>
        </w:behaviors>
        <w:guid w:val="{E5C38BAE-EA1B-4F1E-975C-74C729ABBF03}"/>
      </w:docPartPr>
      <w:docPartBody>
        <w:p w:rsidR="00326C56" w:rsidRDefault="0002295D" w:rsidP="0002295D">
          <w:pPr>
            <w:pStyle w:val="EA1A375CC9144A61AD98B7D81913EA82"/>
          </w:pPr>
          <w:r>
            <w:t>[Type the company name]</w:t>
          </w:r>
        </w:p>
      </w:docPartBody>
    </w:docPart>
    <w:docPart>
      <w:docPartPr>
        <w:name w:val="F274FD519F6A4332B7073D59DE8F883F"/>
        <w:category>
          <w:name w:val="General"/>
          <w:gallery w:val="placeholder"/>
        </w:category>
        <w:types>
          <w:type w:val="bbPlcHdr"/>
        </w:types>
        <w:behaviors>
          <w:behavior w:val="content"/>
        </w:behaviors>
        <w:guid w:val="{520FB1D0-EC5E-4150-9C13-5292C923324A}"/>
      </w:docPartPr>
      <w:docPartBody>
        <w:p w:rsidR="00326C56" w:rsidRDefault="0002295D" w:rsidP="0002295D">
          <w:pPr>
            <w:pStyle w:val="F274FD519F6A4332B7073D59DE8F883F"/>
          </w:pPr>
          <w:r>
            <w:rPr>
              <w:b/>
              <w:bCs/>
            </w:rPr>
            <w:t>[Type the document title]</w:t>
          </w:r>
        </w:p>
      </w:docPartBody>
    </w:docPart>
    <w:docPart>
      <w:docPartPr>
        <w:name w:val="1F577FFABAE64567B7467943A1D832A5"/>
        <w:category>
          <w:name w:val="General"/>
          <w:gallery w:val="placeholder"/>
        </w:category>
        <w:types>
          <w:type w:val="bbPlcHdr"/>
        </w:types>
        <w:behaviors>
          <w:behavior w:val="content"/>
        </w:behaviors>
        <w:guid w:val="{15563E10-86A5-4F86-A039-58D629D7DB09}"/>
      </w:docPartPr>
      <w:docPartBody>
        <w:p w:rsidR="00000000" w:rsidRDefault="00CE3EB3" w:rsidP="00CE3EB3">
          <w:pPr>
            <w:pStyle w:val="1F577FFABAE64567B7467943A1D832A5"/>
          </w:pPr>
          <w:r>
            <w:t>[Type the company name]</w:t>
          </w:r>
        </w:p>
      </w:docPartBody>
    </w:docPart>
    <w:docPart>
      <w:docPartPr>
        <w:name w:val="1489005514FF4E27860B466B6B9A9EA1"/>
        <w:category>
          <w:name w:val="General"/>
          <w:gallery w:val="placeholder"/>
        </w:category>
        <w:types>
          <w:type w:val="bbPlcHdr"/>
        </w:types>
        <w:behaviors>
          <w:behavior w:val="content"/>
        </w:behaviors>
        <w:guid w:val="{C726748F-189B-4206-8A76-EBA28DB7B03B}"/>
      </w:docPartPr>
      <w:docPartBody>
        <w:p w:rsidR="00000000" w:rsidRDefault="00CE3EB3" w:rsidP="00CE3EB3">
          <w:pPr>
            <w:pStyle w:val="1489005514FF4E27860B466B6B9A9EA1"/>
          </w:pPr>
          <w:r>
            <w:rPr>
              <w:b/>
              <w:bCs/>
            </w:rPr>
            <w:t>[Type the document title]</w:t>
          </w:r>
        </w:p>
      </w:docPartBody>
    </w:docPart>
    <w:docPart>
      <w:docPartPr>
        <w:name w:val="6C7A77FA57F1447B9BDF2936D24CE629"/>
        <w:category>
          <w:name w:val="General"/>
          <w:gallery w:val="placeholder"/>
        </w:category>
        <w:types>
          <w:type w:val="bbPlcHdr"/>
        </w:types>
        <w:behaviors>
          <w:behavior w:val="content"/>
        </w:behaviors>
        <w:guid w:val="{5C839CB7-02C8-46E1-91B7-972B33FD819B}"/>
      </w:docPartPr>
      <w:docPartBody>
        <w:p w:rsidR="00000000" w:rsidRDefault="00CE3EB3" w:rsidP="00CE3EB3">
          <w:pPr>
            <w:pStyle w:val="6C7A77FA57F1447B9BDF2936D24CE629"/>
          </w:pPr>
          <w:r>
            <w:t>[Type the company name]</w:t>
          </w:r>
        </w:p>
      </w:docPartBody>
    </w:docPart>
    <w:docPart>
      <w:docPartPr>
        <w:name w:val="046CC9C8D2AC43ACB4D5E4B9665CBCB2"/>
        <w:category>
          <w:name w:val="General"/>
          <w:gallery w:val="placeholder"/>
        </w:category>
        <w:types>
          <w:type w:val="bbPlcHdr"/>
        </w:types>
        <w:behaviors>
          <w:behavior w:val="content"/>
        </w:behaviors>
        <w:guid w:val="{6CB34A50-A007-4C68-A93F-2FAE04D2FFA4}"/>
      </w:docPartPr>
      <w:docPartBody>
        <w:p w:rsidR="00000000" w:rsidRDefault="00CE3EB3" w:rsidP="00CE3EB3">
          <w:pPr>
            <w:pStyle w:val="046CC9C8D2AC43ACB4D5E4B9665CBCB2"/>
          </w:pPr>
          <w:r>
            <w:rPr>
              <w:b/>
              <w:bCs/>
            </w:rPr>
            <w:t>[Type the document title]</w:t>
          </w:r>
        </w:p>
      </w:docPartBody>
    </w:docPart>
    <w:docPart>
      <w:docPartPr>
        <w:name w:val="627AB6C298EC46D2A2E4557E14016A71"/>
        <w:category>
          <w:name w:val="General"/>
          <w:gallery w:val="placeholder"/>
        </w:category>
        <w:types>
          <w:type w:val="bbPlcHdr"/>
        </w:types>
        <w:behaviors>
          <w:behavior w:val="content"/>
        </w:behaviors>
        <w:guid w:val="{2C7CE882-1130-436A-AB44-98AC4A391B41}"/>
      </w:docPartPr>
      <w:docPartBody>
        <w:p w:rsidR="00000000" w:rsidRDefault="00CE3EB3" w:rsidP="00CE3EB3">
          <w:pPr>
            <w:pStyle w:val="627AB6C298EC46D2A2E4557E14016A71"/>
          </w:pPr>
          <w:r>
            <w:t>[Type the company name]</w:t>
          </w:r>
        </w:p>
      </w:docPartBody>
    </w:docPart>
    <w:docPart>
      <w:docPartPr>
        <w:name w:val="19C0C59DA1844A48A2FB373153E160A4"/>
        <w:category>
          <w:name w:val="General"/>
          <w:gallery w:val="placeholder"/>
        </w:category>
        <w:types>
          <w:type w:val="bbPlcHdr"/>
        </w:types>
        <w:behaviors>
          <w:behavior w:val="content"/>
        </w:behaviors>
        <w:guid w:val="{96AE19C4-CB91-41E8-A81E-6289EC4D1BF8}"/>
      </w:docPartPr>
      <w:docPartBody>
        <w:p w:rsidR="00000000" w:rsidRDefault="00CE3EB3" w:rsidP="00CE3EB3">
          <w:pPr>
            <w:pStyle w:val="19C0C59DA1844A48A2FB373153E160A4"/>
          </w:pPr>
          <w:r>
            <w:rPr>
              <w:b/>
              <w:bCs/>
            </w:rPr>
            <w:t>[Type the document title]</w:t>
          </w:r>
        </w:p>
      </w:docPartBody>
    </w:docPart>
    <w:docPart>
      <w:docPartPr>
        <w:name w:val="E23DB05DFB8F41B290DA297D9DE6FA45"/>
        <w:category>
          <w:name w:val="General"/>
          <w:gallery w:val="placeholder"/>
        </w:category>
        <w:types>
          <w:type w:val="bbPlcHdr"/>
        </w:types>
        <w:behaviors>
          <w:behavior w:val="content"/>
        </w:behaviors>
        <w:guid w:val="{38542269-A4E2-4821-ADB1-3F405BF7C7B3}"/>
      </w:docPartPr>
      <w:docPartBody>
        <w:p w:rsidR="00000000" w:rsidRDefault="00CE3EB3" w:rsidP="00CE3EB3">
          <w:pPr>
            <w:pStyle w:val="E23DB05DFB8F41B290DA297D9DE6FA45"/>
          </w:pPr>
          <w:r>
            <w:t>[Type the company name]</w:t>
          </w:r>
        </w:p>
      </w:docPartBody>
    </w:docPart>
    <w:docPart>
      <w:docPartPr>
        <w:name w:val="F196C900A10742219F34930FFD64736C"/>
        <w:category>
          <w:name w:val="General"/>
          <w:gallery w:val="placeholder"/>
        </w:category>
        <w:types>
          <w:type w:val="bbPlcHdr"/>
        </w:types>
        <w:behaviors>
          <w:behavior w:val="content"/>
        </w:behaviors>
        <w:guid w:val="{640D12AE-68E2-4194-9A75-10A261EDD268}"/>
      </w:docPartPr>
      <w:docPartBody>
        <w:p w:rsidR="00000000" w:rsidRDefault="00CE3EB3" w:rsidP="00CE3EB3">
          <w:pPr>
            <w:pStyle w:val="F196C900A10742219F34930FFD64736C"/>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ligraph421 BT">
    <w:panose1 w:val="03060702050402020204"/>
    <w:charset w:val="00"/>
    <w:family w:val="script"/>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2295D"/>
    <w:rsid w:val="0002295D"/>
    <w:rsid w:val="002B482E"/>
    <w:rsid w:val="00326C56"/>
    <w:rsid w:val="00CE3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1A375CC9144A61AD98B7D81913EA82">
    <w:name w:val="EA1A375CC9144A61AD98B7D81913EA82"/>
    <w:rsid w:val="0002295D"/>
  </w:style>
  <w:style w:type="paragraph" w:customStyle="1" w:styleId="F274FD519F6A4332B7073D59DE8F883F">
    <w:name w:val="F274FD519F6A4332B7073D59DE8F883F"/>
    <w:rsid w:val="0002295D"/>
  </w:style>
  <w:style w:type="paragraph" w:customStyle="1" w:styleId="46190EEC57744C2F932420001DBEC6DC">
    <w:name w:val="46190EEC57744C2F932420001DBEC6DC"/>
    <w:rsid w:val="0002295D"/>
  </w:style>
  <w:style w:type="paragraph" w:customStyle="1" w:styleId="AC98F2FEB68648428891CC9137BD52DC">
    <w:name w:val="AC98F2FEB68648428891CC9137BD52DC"/>
    <w:rsid w:val="0002295D"/>
  </w:style>
  <w:style w:type="paragraph" w:customStyle="1" w:styleId="85D9E1591DC54AC6974F48BEB06D7607">
    <w:name w:val="85D9E1591DC54AC6974F48BEB06D7607"/>
    <w:rsid w:val="0002295D"/>
  </w:style>
  <w:style w:type="paragraph" w:customStyle="1" w:styleId="81CB5F4FCC5A4CB09C49DBF4C7BB327C">
    <w:name w:val="81CB5F4FCC5A4CB09C49DBF4C7BB327C"/>
    <w:rsid w:val="0002295D"/>
  </w:style>
  <w:style w:type="paragraph" w:customStyle="1" w:styleId="DB0921AA72F849139B773F82ADBF3E2E">
    <w:name w:val="DB0921AA72F849139B773F82ADBF3E2E"/>
    <w:rsid w:val="0002295D"/>
  </w:style>
  <w:style w:type="paragraph" w:customStyle="1" w:styleId="02FB0D2A24A74AE1A5BDBB9039C6403C">
    <w:name w:val="02FB0D2A24A74AE1A5BDBB9039C6403C"/>
    <w:rsid w:val="0002295D"/>
  </w:style>
  <w:style w:type="paragraph" w:customStyle="1" w:styleId="7C644144863043C9852A11B1A46843F4">
    <w:name w:val="7C644144863043C9852A11B1A46843F4"/>
    <w:rsid w:val="0002295D"/>
  </w:style>
  <w:style w:type="paragraph" w:customStyle="1" w:styleId="22D23ADC1A1F48A5A5F3F2114C238CA7">
    <w:name w:val="22D23ADC1A1F48A5A5F3F2114C238CA7"/>
    <w:rsid w:val="0002295D"/>
  </w:style>
  <w:style w:type="paragraph" w:customStyle="1" w:styleId="1FCF6510F9214E9CABEDC2DF83050FC5">
    <w:name w:val="1FCF6510F9214E9CABEDC2DF83050FC5"/>
    <w:rsid w:val="0002295D"/>
  </w:style>
  <w:style w:type="paragraph" w:customStyle="1" w:styleId="0110CA9F2D4A49CF89388E4822B432C7">
    <w:name w:val="0110CA9F2D4A49CF89388E4822B432C7"/>
    <w:rsid w:val="0002295D"/>
  </w:style>
  <w:style w:type="paragraph" w:customStyle="1" w:styleId="0DEB2E0A7552420E80DE73BF28CDA8AB">
    <w:name w:val="0DEB2E0A7552420E80DE73BF28CDA8AB"/>
    <w:rsid w:val="0002295D"/>
  </w:style>
  <w:style w:type="paragraph" w:customStyle="1" w:styleId="99CBD283921243BC97DC7587F77F5F75">
    <w:name w:val="99CBD283921243BC97DC7587F77F5F75"/>
    <w:rsid w:val="00326C56"/>
  </w:style>
  <w:style w:type="paragraph" w:customStyle="1" w:styleId="1DA3C53F212148AEAF64687BBE430810">
    <w:name w:val="1DA3C53F212148AEAF64687BBE430810"/>
    <w:rsid w:val="00326C56"/>
  </w:style>
  <w:style w:type="paragraph" w:customStyle="1" w:styleId="7AD61A582DA4434AA9CEBDD78121FCB7">
    <w:name w:val="7AD61A582DA4434AA9CEBDD78121FCB7"/>
    <w:rsid w:val="00326C56"/>
  </w:style>
  <w:style w:type="paragraph" w:customStyle="1" w:styleId="1F577FFABAE64567B7467943A1D832A5">
    <w:name w:val="1F577FFABAE64567B7467943A1D832A5"/>
    <w:rsid w:val="00CE3EB3"/>
  </w:style>
  <w:style w:type="paragraph" w:customStyle="1" w:styleId="1489005514FF4E27860B466B6B9A9EA1">
    <w:name w:val="1489005514FF4E27860B466B6B9A9EA1"/>
    <w:rsid w:val="00CE3EB3"/>
  </w:style>
  <w:style w:type="paragraph" w:customStyle="1" w:styleId="6C7A77FA57F1447B9BDF2936D24CE629">
    <w:name w:val="6C7A77FA57F1447B9BDF2936D24CE629"/>
    <w:rsid w:val="00CE3EB3"/>
  </w:style>
  <w:style w:type="paragraph" w:customStyle="1" w:styleId="046CC9C8D2AC43ACB4D5E4B9665CBCB2">
    <w:name w:val="046CC9C8D2AC43ACB4D5E4B9665CBCB2"/>
    <w:rsid w:val="00CE3EB3"/>
  </w:style>
  <w:style w:type="paragraph" w:customStyle="1" w:styleId="627AB6C298EC46D2A2E4557E14016A71">
    <w:name w:val="627AB6C298EC46D2A2E4557E14016A71"/>
    <w:rsid w:val="00CE3EB3"/>
  </w:style>
  <w:style w:type="paragraph" w:customStyle="1" w:styleId="19C0C59DA1844A48A2FB373153E160A4">
    <w:name w:val="19C0C59DA1844A48A2FB373153E160A4"/>
    <w:rsid w:val="00CE3EB3"/>
  </w:style>
  <w:style w:type="paragraph" w:customStyle="1" w:styleId="E23DB05DFB8F41B290DA297D9DE6FA45">
    <w:name w:val="E23DB05DFB8F41B290DA297D9DE6FA45"/>
    <w:rsid w:val="00CE3EB3"/>
  </w:style>
  <w:style w:type="paragraph" w:customStyle="1" w:styleId="F196C900A10742219F34930FFD64736C">
    <w:name w:val="F196C900A10742219F34930FFD64736C"/>
    <w:rsid w:val="00CE3E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The Christian &amp; Believing</vt:lpstr>
    </vt:vector>
  </TitlesOfParts>
  <Company>Explain</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Faith</dc:title>
  <dc:creator>Carl</dc:creator>
  <cp:lastModifiedBy>Carl</cp:lastModifiedBy>
  <cp:revision>15</cp:revision>
  <dcterms:created xsi:type="dcterms:W3CDTF">2010-04-26T21:40:00Z</dcterms:created>
  <dcterms:modified xsi:type="dcterms:W3CDTF">2010-05-11T13:38:00Z</dcterms:modified>
</cp:coreProperties>
</file>